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16" w:rsidRPr="00AC46D4" w:rsidRDefault="00CA2916" w:rsidP="00CA2916">
      <w:pPr>
        <w:jc w:val="center"/>
        <w:rPr>
          <w:rFonts w:ascii="Times New Roman" w:eastAsia="標楷體" w:hAnsi="Times New Roman"/>
          <w:sz w:val="28"/>
          <w:szCs w:val="28"/>
        </w:rPr>
      </w:pPr>
      <w:r w:rsidRPr="00AC46D4">
        <w:rPr>
          <w:rFonts w:ascii="Times New Roman" w:eastAsia="標楷體" w:hAnsi="Times New Roman"/>
          <w:sz w:val="28"/>
          <w:szCs w:val="28"/>
        </w:rPr>
        <w:t>家庭醫學學術討論會</w:t>
      </w:r>
    </w:p>
    <w:p w:rsidR="00CA2916" w:rsidRPr="00AC46D4" w:rsidRDefault="00CA2916" w:rsidP="00CA2916">
      <w:pPr>
        <w:jc w:val="center"/>
        <w:rPr>
          <w:rFonts w:ascii="Times New Roman" w:eastAsia="標楷體" w:hAnsi="Times New Roman"/>
          <w:sz w:val="28"/>
          <w:szCs w:val="28"/>
          <w:u w:val="single"/>
        </w:rPr>
      </w:pPr>
      <w:r w:rsidRPr="00AC46D4">
        <w:rPr>
          <w:rFonts w:ascii="Times New Roman" w:eastAsia="標楷體" w:hAnsi="Times New Roman"/>
        </w:rPr>
        <w:t>地點：社區醫學部</w:t>
      </w:r>
      <w:r w:rsidRPr="00AC46D4">
        <w:rPr>
          <w:rFonts w:ascii="Times New Roman" w:eastAsia="標楷體" w:hAnsi="Times New Roman"/>
        </w:rPr>
        <w:t>201</w:t>
      </w:r>
      <w:r w:rsidRPr="00AC46D4">
        <w:rPr>
          <w:rFonts w:ascii="Times New Roman" w:eastAsia="標楷體" w:hAnsi="Times New Roman"/>
        </w:rPr>
        <w:t>會議室</w:t>
      </w:r>
      <w:r w:rsidRPr="00AC46D4">
        <w:rPr>
          <w:rFonts w:ascii="Times New Roman" w:eastAsia="標楷體" w:hAnsi="Times New Roman"/>
        </w:rPr>
        <w:t xml:space="preserve"> </w:t>
      </w:r>
      <w:r w:rsidRPr="00AC46D4">
        <w:rPr>
          <w:rFonts w:ascii="Times New Roman" w:eastAsia="標楷體" w:hAnsi="Times New Roman"/>
        </w:rPr>
        <w:t>時間：</w:t>
      </w:r>
      <w:r w:rsidRPr="00AC46D4">
        <w:rPr>
          <w:rFonts w:ascii="Times New Roman" w:eastAsia="標楷體" w:hAnsi="Times New Roman"/>
        </w:rPr>
        <w:t>(</w:t>
      </w:r>
      <w:r w:rsidRPr="00AC46D4">
        <w:rPr>
          <w:rFonts w:ascii="Times New Roman" w:eastAsia="標楷體" w:hAnsi="Times New Roman" w:hint="eastAsia"/>
        </w:rPr>
        <w:t>五</w:t>
      </w:r>
      <w:r w:rsidRPr="00AC46D4">
        <w:rPr>
          <w:rFonts w:ascii="Times New Roman" w:eastAsia="標楷體" w:hAnsi="Times New Roman"/>
        </w:rPr>
        <w:t>) 1</w:t>
      </w:r>
      <w:r w:rsidRPr="00AC46D4">
        <w:rPr>
          <w:rFonts w:ascii="Times New Roman" w:eastAsia="標楷體" w:hAnsi="Times New Roman" w:hint="eastAsia"/>
        </w:rPr>
        <w:t>2</w:t>
      </w:r>
      <w:r w:rsidRPr="00AC46D4">
        <w:rPr>
          <w:rFonts w:ascii="Times New Roman" w:eastAsia="標楷體" w:hAnsi="Times New Roman"/>
        </w:rPr>
        <w:t>:</w:t>
      </w:r>
      <w:r w:rsidRPr="00AC46D4">
        <w:rPr>
          <w:rFonts w:ascii="Times New Roman" w:eastAsia="標楷體" w:hAnsi="Times New Roman" w:hint="eastAsia"/>
        </w:rPr>
        <w:t>3</w:t>
      </w:r>
      <w:r w:rsidRPr="00AC46D4">
        <w:rPr>
          <w:rFonts w:ascii="Times New Roman" w:eastAsia="標楷體" w:hAnsi="Times New Roman"/>
        </w:rPr>
        <w:t>0-1</w:t>
      </w:r>
      <w:r w:rsidRPr="00AC46D4">
        <w:rPr>
          <w:rFonts w:ascii="Times New Roman" w:eastAsia="標楷體" w:hAnsi="Times New Roman" w:hint="eastAsia"/>
        </w:rPr>
        <w:t>3</w:t>
      </w:r>
      <w:r w:rsidRPr="00AC46D4">
        <w:rPr>
          <w:rFonts w:ascii="Times New Roman" w:eastAsia="標楷體" w:hAnsi="Times New Roman"/>
        </w:rPr>
        <w:t>:</w:t>
      </w:r>
      <w:r w:rsidRPr="00AC46D4">
        <w:rPr>
          <w:rFonts w:ascii="Times New Roman" w:eastAsia="標楷體" w:hAnsi="Times New Roman" w:hint="eastAsia"/>
        </w:rPr>
        <w:t>3</w:t>
      </w:r>
      <w:r w:rsidRPr="00AC46D4">
        <w:rPr>
          <w:rFonts w:ascii="Times New Roman" w:eastAsia="標楷體" w:hAnsi="Times New Roman"/>
        </w:rPr>
        <w:t>0</w:t>
      </w:r>
      <w:r w:rsidRPr="00AC46D4">
        <w:rPr>
          <w:rFonts w:ascii="Times New Roman" w:eastAsia="標楷體" w:hAnsi="Times New Roman"/>
          <w:u w:val="single"/>
        </w:rPr>
        <w:t xml:space="preserve"> </w:t>
      </w:r>
      <w:r w:rsidRPr="00AC46D4">
        <w:rPr>
          <w:rFonts w:ascii="Times New Roman" w:eastAsia="標楷體" w:hAnsi="Times New Roman"/>
          <w:u w:val="single"/>
        </w:rPr>
        <w:t>家醫</w:t>
      </w:r>
      <w:r w:rsidRPr="00AC46D4">
        <w:rPr>
          <w:rFonts w:ascii="Times New Roman" w:eastAsia="標楷體" w:hAnsi="Times New Roman"/>
          <w:u w:val="single"/>
        </w:rPr>
        <w:t>PGY</w:t>
      </w:r>
      <w:r w:rsidRPr="00AC46D4">
        <w:rPr>
          <w:rFonts w:ascii="Times New Roman" w:eastAsia="標楷體" w:hAnsi="Times New Roman"/>
          <w:u w:val="single"/>
        </w:rPr>
        <w:t>、</w:t>
      </w:r>
      <w:r w:rsidRPr="00AC46D4">
        <w:rPr>
          <w:rFonts w:ascii="Times New Roman" w:eastAsia="標楷體" w:hAnsi="Times New Roman"/>
          <w:u w:val="single"/>
        </w:rPr>
        <w:t>C2</w:t>
      </w:r>
      <w:r w:rsidRPr="00AC46D4">
        <w:rPr>
          <w:rFonts w:ascii="Times New Roman" w:eastAsia="標楷體" w:hAnsi="Times New Roman"/>
          <w:u w:val="single"/>
        </w:rPr>
        <w:t>、</w:t>
      </w:r>
      <w:r w:rsidRPr="00AC46D4">
        <w:rPr>
          <w:rFonts w:ascii="Times New Roman" w:eastAsia="標楷體" w:hAnsi="Times New Roman"/>
          <w:u w:val="single"/>
        </w:rPr>
        <w:t>C1</w:t>
      </w:r>
    </w:p>
    <w:tbl>
      <w:tblPr>
        <w:tblW w:w="9676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1"/>
        <w:gridCol w:w="6103"/>
        <w:gridCol w:w="2552"/>
      </w:tblGrid>
      <w:tr w:rsidR="00CA2916" w:rsidRPr="00AC46D4" w:rsidTr="00B30A54">
        <w:trPr>
          <w:trHeight w:val="209"/>
        </w:trPr>
        <w:tc>
          <w:tcPr>
            <w:tcW w:w="1021" w:type="dxa"/>
            <w:shd w:val="clear" w:color="auto" w:fill="CCFFCC"/>
            <w:vAlign w:val="center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日期</w:t>
            </w:r>
          </w:p>
        </w:tc>
        <w:tc>
          <w:tcPr>
            <w:tcW w:w="6103" w:type="dxa"/>
            <w:shd w:val="clear" w:color="auto" w:fill="CCFFCC"/>
            <w:vAlign w:val="center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題目</w:t>
            </w:r>
          </w:p>
        </w:tc>
        <w:tc>
          <w:tcPr>
            <w:tcW w:w="2552" w:type="dxa"/>
            <w:shd w:val="clear" w:color="auto" w:fill="CCFFCC"/>
            <w:vAlign w:val="center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主講者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/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指導者</w:t>
            </w:r>
          </w:p>
        </w:tc>
      </w:tr>
      <w:tr w:rsidR="00CA2916" w:rsidRPr="00AC46D4" w:rsidTr="00B30A54">
        <w:trPr>
          <w:trHeight w:val="65"/>
        </w:trPr>
        <w:tc>
          <w:tcPr>
            <w:tcW w:w="1021" w:type="dxa"/>
            <w:shd w:val="clear" w:color="auto" w:fill="FFFFFF" w:themeFill="background1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7</w:t>
            </w:r>
          </w:p>
        </w:tc>
        <w:tc>
          <w:tcPr>
            <w:tcW w:w="61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 xml:space="preserve">1230-1300 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外賓演講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Caltrate</w:t>
            </w:r>
          </w:p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1300-1330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 xml:space="preserve"> Tobacco Addiction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骨科王誌謙醫師</w:t>
            </w:r>
          </w:p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蕭易知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/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謝嘉娟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醫師</w:t>
            </w:r>
          </w:p>
        </w:tc>
      </w:tr>
      <w:tr w:rsidR="00CA2916" w:rsidRPr="00AC46D4" w:rsidTr="00B30A54">
        <w:trPr>
          <w:trHeight w:val="65"/>
        </w:trPr>
        <w:tc>
          <w:tcPr>
            <w:tcW w:w="1021" w:type="dxa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14</w:t>
            </w: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1230-1300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外賓演講：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L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ivalo</w:t>
            </w:r>
          </w:p>
          <w:p w:rsidR="00CA2916" w:rsidRPr="00AC46D4" w:rsidRDefault="00CA2916" w:rsidP="00B30A5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1300-1330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 xml:space="preserve"> Bimagrumab vs Optimized Standard of Care for Treatment of Sarcopenia in Community-Dwelling Older Adults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CV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蔡宗能醫師</w:t>
            </w:r>
          </w:p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楊哲宇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/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吳立偉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醫師</w:t>
            </w:r>
          </w:p>
        </w:tc>
      </w:tr>
      <w:tr w:rsidR="00CA2916" w:rsidRPr="00AC46D4" w:rsidTr="00B30A54">
        <w:trPr>
          <w:trHeight w:val="346"/>
        </w:trPr>
        <w:tc>
          <w:tcPr>
            <w:tcW w:w="1021" w:type="dxa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21</w:t>
            </w:r>
          </w:p>
        </w:tc>
        <w:tc>
          <w:tcPr>
            <w:tcW w:w="6103" w:type="dxa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 xml:space="preserve">1230-1300 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A bivalent Omicron-containing booster vaccine against Covid-19</w:t>
            </w:r>
          </w:p>
        </w:tc>
        <w:tc>
          <w:tcPr>
            <w:tcW w:w="2552" w:type="dxa"/>
          </w:tcPr>
          <w:p w:rsidR="00CA2916" w:rsidRPr="00AC46D4" w:rsidRDefault="00CA2916" w:rsidP="00B30A5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歐陽德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/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王志嘉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醫師</w:t>
            </w:r>
          </w:p>
        </w:tc>
      </w:tr>
      <w:tr w:rsidR="00CA2916" w:rsidRPr="00AC46D4" w:rsidTr="00B30A54">
        <w:trPr>
          <w:trHeight w:val="346"/>
        </w:trPr>
        <w:tc>
          <w:tcPr>
            <w:tcW w:w="1021" w:type="dxa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28</w:t>
            </w:r>
          </w:p>
        </w:tc>
        <w:tc>
          <w:tcPr>
            <w:tcW w:w="6103" w:type="dxa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1230-1300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 xml:space="preserve"> American Family Physician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 xml:space="preserve"> (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Acute Kidney Injury: Diagnosis and Management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)</w:t>
            </w:r>
          </w:p>
        </w:tc>
        <w:tc>
          <w:tcPr>
            <w:tcW w:w="2552" w:type="dxa"/>
          </w:tcPr>
          <w:p w:rsidR="00CA2916" w:rsidRPr="00AC46D4" w:rsidRDefault="00CA2916" w:rsidP="00B30A5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莊於庭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/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王映權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2"/>
              </w:rPr>
              <w:t>醫師</w:t>
            </w:r>
          </w:p>
        </w:tc>
      </w:tr>
      <w:tr w:rsidR="00CA2916" w:rsidRPr="00AC46D4" w:rsidTr="00B30A54">
        <w:trPr>
          <w:trHeight w:val="180"/>
        </w:trPr>
        <w:tc>
          <w:tcPr>
            <w:tcW w:w="9676" w:type="dxa"/>
            <w:gridSpan w:val="3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參考資料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1. American Family Physician 2. NEJM   3. The Lancet   4. JAMA</w:t>
            </w:r>
          </w:p>
        </w:tc>
      </w:tr>
    </w:tbl>
    <w:p w:rsidR="004C5493" w:rsidRDefault="004C5493" w:rsidP="004C5493">
      <w:pPr>
        <w:rPr>
          <w:rFonts w:ascii="Times New Roman" w:eastAsia="標楷體" w:hAnsi="Times New Roman"/>
          <w:kern w:val="0"/>
          <w:sz w:val="28"/>
          <w:szCs w:val="28"/>
        </w:rPr>
      </w:pPr>
    </w:p>
    <w:p w:rsidR="004C5493" w:rsidRDefault="004C5493" w:rsidP="004C5493">
      <w:pPr>
        <w:rPr>
          <w:rFonts w:ascii="Times New Roman" w:eastAsia="標楷體" w:hAnsi="Times New Roman"/>
          <w:kern w:val="0"/>
          <w:sz w:val="28"/>
          <w:szCs w:val="28"/>
        </w:rPr>
      </w:pPr>
    </w:p>
    <w:p w:rsidR="00CA2916" w:rsidRPr="00AC46D4" w:rsidRDefault="00CA2916" w:rsidP="00CA2916">
      <w:pPr>
        <w:jc w:val="center"/>
        <w:rPr>
          <w:rFonts w:ascii="Times New Roman" w:eastAsia="標楷體" w:hAnsi="Times New Roman"/>
          <w:sz w:val="28"/>
          <w:szCs w:val="28"/>
        </w:rPr>
      </w:pPr>
      <w:r w:rsidRPr="00AC46D4">
        <w:rPr>
          <w:rFonts w:ascii="Times New Roman" w:eastAsia="標楷體" w:hAnsi="Times New Roman"/>
          <w:sz w:val="28"/>
          <w:szCs w:val="28"/>
        </w:rPr>
        <w:t>老年醫學學術討論會</w:t>
      </w:r>
    </w:p>
    <w:p w:rsidR="00CA2916" w:rsidRPr="00AC46D4" w:rsidRDefault="00CA2916" w:rsidP="00CA2916">
      <w:pPr>
        <w:jc w:val="center"/>
        <w:rPr>
          <w:rFonts w:ascii="Times New Roman" w:eastAsia="標楷體" w:hAnsi="Times New Roman"/>
        </w:rPr>
      </w:pPr>
      <w:r w:rsidRPr="00AC46D4">
        <w:rPr>
          <w:rFonts w:ascii="Times New Roman" w:eastAsia="標楷體" w:hAnsi="Times New Roman"/>
        </w:rPr>
        <w:t>地點：社區醫學部</w:t>
      </w:r>
      <w:r w:rsidRPr="00AC46D4">
        <w:rPr>
          <w:rFonts w:ascii="Times New Roman" w:eastAsia="標楷體" w:hAnsi="Times New Roman"/>
        </w:rPr>
        <w:t>201</w:t>
      </w:r>
      <w:r w:rsidRPr="00AC46D4">
        <w:rPr>
          <w:rFonts w:ascii="Times New Roman" w:eastAsia="標楷體" w:hAnsi="Times New Roman"/>
        </w:rPr>
        <w:t>會議室時間：</w:t>
      </w:r>
      <w:r w:rsidRPr="00AC46D4">
        <w:rPr>
          <w:rFonts w:ascii="Times New Roman" w:eastAsia="標楷體" w:hAnsi="Times New Roman"/>
        </w:rPr>
        <w:t>(</w:t>
      </w:r>
      <w:r w:rsidRPr="00AC46D4">
        <w:rPr>
          <w:rFonts w:ascii="Times New Roman" w:eastAsia="標楷體" w:hAnsi="Times New Roman"/>
        </w:rPr>
        <w:t>三</w:t>
      </w:r>
      <w:r w:rsidRPr="00AC46D4">
        <w:rPr>
          <w:rFonts w:ascii="Times New Roman" w:eastAsia="標楷體" w:hAnsi="Times New Roman"/>
        </w:rPr>
        <w:t>) 1</w:t>
      </w:r>
      <w:r w:rsidRPr="00AC46D4">
        <w:rPr>
          <w:rFonts w:ascii="Times New Roman" w:eastAsia="標楷體" w:hAnsi="Times New Roman" w:hint="eastAsia"/>
        </w:rPr>
        <w:t>3</w:t>
      </w:r>
      <w:r w:rsidRPr="00AC46D4">
        <w:rPr>
          <w:rFonts w:ascii="Times New Roman" w:eastAsia="標楷體" w:hAnsi="Times New Roman"/>
        </w:rPr>
        <w:t>:</w:t>
      </w:r>
      <w:r w:rsidRPr="00AC46D4">
        <w:rPr>
          <w:rFonts w:ascii="Times New Roman" w:eastAsia="標楷體" w:hAnsi="Times New Roman" w:hint="eastAsia"/>
        </w:rPr>
        <w:t>0</w:t>
      </w:r>
      <w:r w:rsidRPr="00AC46D4">
        <w:rPr>
          <w:rFonts w:ascii="Times New Roman" w:eastAsia="標楷體" w:hAnsi="Times New Roman"/>
        </w:rPr>
        <w:t>0-14:</w:t>
      </w:r>
      <w:r w:rsidRPr="00AC46D4">
        <w:rPr>
          <w:rFonts w:ascii="Times New Roman" w:eastAsia="標楷體" w:hAnsi="Times New Roman" w:hint="eastAsia"/>
        </w:rPr>
        <w:t>0</w:t>
      </w:r>
      <w:r w:rsidRPr="00AC46D4">
        <w:rPr>
          <w:rFonts w:ascii="Times New Roman" w:eastAsia="標楷體" w:hAnsi="Times New Roman"/>
        </w:rPr>
        <w:t>0</w:t>
      </w:r>
      <w:r w:rsidRPr="00AC46D4">
        <w:rPr>
          <w:rFonts w:ascii="Times New Roman" w:eastAsia="標楷體" w:hAnsi="Times New Roman"/>
          <w:u w:val="single"/>
        </w:rPr>
        <w:t>老</w:t>
      </w:r>
      <w:r w:rsidRPr="00AC46D4">
        <w:rPr>
          <w:rFonts w:ascii="Times New Roman" w:eastAsia="標楷體" w:hAnsi="Times New Roman" w:hint="eastAsia"/>
          <w:u w:val="single"/>
        </w:rPr>
        <w:t>醫</w:t>
      </w:r>
      <w:r w:rsidRPr="00AC46D4">
        <w:rPr>
          <w:rFonts w:ascii="Times New Roman" w:eastAsia="標楷體" w:hAnsi="Times New Roman" w:hint="eastAsia"/>
          <w:u w:val="single"/>
        </w:rPr>
        <w:t>P</w:t>
      </w:r>
      <w:r w:rsidRPr="00AC46D4">
        <w:rPr>
          <w:rFonts w:ascii="Times New Roman" w:eastAsia="標楷體" w:hAnsi="Times New Roman"/>
          <w:u w:val="single"/>
        </w:rPr>
        <w:t>GY</w:t>
      </w:r>
      <w:r w:rsidRPr="00AC46D4">
        <w:rPr>
          <w:rFonts w:ascii="Times New Roman" w:eastAsia="標楷體" w:hAnsi="Times New Roman"/>
          <w:u w:val="single"/>
        </w:rPr>
        <w:t>、</w:t>
      </w:r>
      <w:r w:rsidRPr="00AC46D4">
        <w:rPr>
          <w:rFonts w:ascii="Times New Roman" w:eastAsia="標楷體" w:hAnsi="Times New Roman" w:hint="eastAsia"/>
          <w:u w:val="single"/>
        </w:rPr>
        <w:t>C</w:t>
      </w:r>
      <w:r w:rsidRPr="00AC46D4">
        <w:rPr>
          <w:rFonts w:ascii="Times New Roman" w:eastAsia="標楷體" w:hAnsi="Times New Roman"/>
          <w:u w:val="single"/>
        </w:rPr>
        <w:t>2</w:t>
      </w:r>
      <w:r w:rsidRPr="00AC46D4">
        <w:rPr>
          <w:rFonts w:ascii="Times New Roman" w:eastAsia="標楷體" w:hAnsi="Times New Roman"/>
          <w:u w:val="single"/>
        </w:rPr>
        <w:t>、</w:t>
      </w:r>
      <w:r w:rsidRPr="00AC46D4">
        <w:rPr>
          <w:rFonts w:ascii="Times New Roman" w:eastAsia="標楷體" w:hAnsi="Times New Roman"/>
          <w:u w:val="single"/>
        </w:rPr>
        <w:t>C1</w:t>
      </w:r>
    </w:p>
    <w:tbl>
      <w:tblPr>
        <w:tblpPr w:leftFromText="180" w:rightFromText="180" w:vertAnchor="text" w:horzAnchor="margin" w:tblpX="-256" w:tblpY="91"/>
        <w:tblW w:w="9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9"/>
        <w:gridCol w:w="3299"/>
        <w:gridCol w:w="3256"/>
        <w:gridCol w:w="2270"/>
      </w:tblGrid>
      <w:tr w:rsidR="00CA2916" w:rsidRPr="00AC46D4" w:rsidTr="00B30A54">
        <w:trPr>
          <w:trHeight w:val="134"/>
        </w:trPr>
        <w:tc>
          <w:tcPr>
            <w:tcW w:w="559" w:type="dxa"/>
            <w:shd w:val="clear" w:color="auto" w:fill="CCFFCC"/>
            <w:vAlign w:val="center"/>
          </w:tcPr>
          <w:p w:rsidR="00CA2916" w:rsidRPr="00AC46D4" w:rsidRDefault="00CA2916" w:rsidP="00B30A5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0" w:name="_Hlk110148792"/>
            <w:r w:rsidRPr="00AC46D4">
              <w:rPr>
                <w:rFonts w:ascii="Times New Roman" w:eastAsia="標楷體" w:hAnsi="Times New Roman"/>
                <w:sz w:val="20"/>
                <w:szCs w:val="20"/>
              </w:rPr>
              <w:t>日期</w:t>
            </w:r>
          </w:p>
        </w:tc>
        <w:tc>
          <w:tcPr>
            <w:tcW w:w="6555" w:type="dxa"/>
            <w:gridSpan w:val="2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sz w:val="20"/>
                <w:szCs w:val="20"/>
              </w:rPr>
              <w:t>題目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CA2916" w:rsidRPr="00AC46D4" w:rsidTr="00B30A54">
        <w:trPr>
          <w:trHeight w:val="266"/>
        </w:trPr>
        <w:tc>
          <w:tcPr>
            <w:tcW w:w="559" w:type="dxa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5</w:t>
            </w:r>
          </w:p>
        </w:tc>
        <w:tc>
          <w:tcPr>
            <w:tcW w:w="6555" w:type="dxa"/>
            <w:gridSpan w:val="2"/>
            <w:tcBorders>
              <w:right w:val="single" w:sz="4" w:space="0" w:color="auto"/>
            </w:tcBorders>
            <w:vAlign w:val="center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13:00  Hazzard’s Geriatric Medicine &amp; Gerontology, 7th Ed chap 130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br/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 xml:space="preserve">           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Hazzard’s Geriatric Medicine &amp; Gerontology, 7th Ed chap 34  1/4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段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A2916" w:rsidRPr="00AC46D4" w:rsidRDefault="00CA2916" w:rsidP="00B30A54">
            <w:pPr>
              <w:shd w:val="clear" w:color="auto" w:fill="FFFFFF"/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PGY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趙奕捷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/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張耀文醫師</w:t>
            </w:r>
          </w:p>
          <w:p w:rsidR="00CA2916" w:rsidRPr="00AC46D4" w:rsidRDefault="00CA2916" w:rsidP="00B30A54">
            <w:pPr>
              <w:shd w:val="clear" w:color="auto" w:fill="FFFFFF"/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PGY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李玟軒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/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楊惠芳醫師</w:t>
            </w:r>
          </w:p>
        </w:tc>
      </w:tr>
      <w:tr w:rsidR="00CA2916" w:rsidRPr="00AC46D4" w:rsidTr="00B30A54">
        <w:trPr>
          <w:trHeight w:val="520"/>
        </w:trPr>
        <w:tc>
          <w:tcPr>
            <w:tcW w:w="559" w:type="dxa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12</w:t>
            </w:r>
          </w:p>
        </w:tc>
        <w:tc>
          <w:tcPr>
            <w:tcW w:w="6555" w:type="dxa"/>
            <w:gridSpan w:val="2"/>
            <w:tcBorders>
              <w:right w:val="single" w:sz="4" w:space="0" w:color="auto"/>
            </w:tcBorders>
            <w:vAlign w:val="center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13:00  Hazzard’s Geriatric Medicine &amp; Gerontology, 7th Ed chap 34  2/4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段</w:t>
            </w:r>
          </w:p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 xml:space="preserve">13:30 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老醫病房跨領域團隊會議</w:t>
            </w:r>
          </w:p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 xml:space="preserve">          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老醫病房跨領域團隊會議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A2916" w:rsidRPr="00AC46D4" w:rsidRDefault="00CA2916" w:rsidP="00B30A54">
            <w:pPr>
              <w:shd w:val="clear" w:color="auto" w:fill="FFFFFF"/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 xml:space="preserve">PGY 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周雍倫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/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謝嘉娟醫師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 xml:space="preserve"> </w:t>
            </w:r>
          </w:p>
          <w:p w:rsidR="00CA2916" w:rsidRPr="00AC46D4" w:rsidRDefault="00CA2916" w:rsidP="00B30A54">
            <w:pPr>
              <w:shd w:val="clear" w:color="auto" w:fill="FFFFFF"/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PGY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趙明仁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,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呂約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/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吳立偉醫師</w:t>
            </w:r>
          </w:p>
        </w:tc>
      </w:tr>
      <w:tr w:rsidR="00CA2916" w:rsidRPr="00AC46D4" w:rsidTr="00B30A54">
        <w:trPr>
          <w:trHeight w:val="520"/>
        </w:trPr>
        <w:tc>
          <w:tcPr>
            <w:tcW w:w="559" w:type="dxa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19</w:t>
            </w:r>
          </w:p>
        </w:tc>
        <w:tc>
          <w:tcPr>
            <w:tcW w:w="6555" w:type="dxa"/>
            <w:gridSpan w:val="2"/>
            <w:tcBorders>
              <w:right w:val="single" w:sz="4" w:space="0" w:color="auto"/>
            </w:tcBorders>
            <w:vAlign w:val="center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13:00  Hazzard’s Geriatric Medicine &amp; Gerontology, 7th Ed chap 34  3/4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段</w:t>
            </w:r>
          </w:p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 xml:space="preserve">13:30 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 xml:space="preserve"> 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老醫病房跨領域團隊會議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A2916" w:rsidRPr="00AC46D4" w:rsidRDefault="00CA2916" w:rsidP="00B30A54">
            <w:pPr>
              <w:shd w:val="clear" w:color="auto" w:fill="FFFFFF"/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PGY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呂約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/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高東煒醫師</w:t>
            </w:r>
          </w:p>
          <w:p w:rsidR="00CA2916" w:rsidRPr="00AC46D4" w:rsidRDefault="00CA2916" w:rsidP="00B30A54">
            <w:pPr>
              <w:shd w:val="clear" w:color="auto" w:fill="FFFFFF"/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 xml:space="preserve">PGY 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趙奕捷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/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彭道鈞醫師</w:t>
            </w:r>
          </w:p>
        </w:tc>
      </w:tr>
      <w:tr w:rsidR="00CA2916" w:rsidRPr="00AC46D4" w:rsidTr="00B30A54">
        <w:trPr>
          <w:trHeight w:val="520"/>
        </w:trPr>
        <w:tc>
          <w:tcPr>
            <w:tcW w:w="559" w:type="dxa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26</w:t>
            </w:r>
          </w:p>
        </w:tc>
        <w:tc>
          <w:tcPr>
            <w:tcW w:w="6555" w:type="dxa"/>
            <w:gridSpan w:val="2"/>
            <w:tcBorders>
              <w:right w:val="single" w:sz="4" w:space="0" w:color="auto"/>
            </w:tcBorders>
            <w:vAlign w:val="center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13:00  Hazzard’s Geriatric Medicine &amp; Gerontology, 7th Ed chap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 xml:space="preserve"> 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34  4/4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段</w:t>
            </w:r>
          </w:p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13:30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老醫病房跨領域團隊會議</w:t>
            </w:r>
          </w:p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 xml:space="preserve"> 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 xml:space="preserve">         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老醫病房跨領域團隊會議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A2916" w:rsidRPr="00AC46D4" w:rsidRDefault="00CA2916" w:rsidP="00B30A54">
            <w:pPr>
              <w:shd w:val="clear" w:color="auto" w:fill="FFFFFF"/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 xml:space="preserve">PGY 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趙明仁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/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張耀文醫師</w:t>
            </w:r>
          </w:p>
          <w:p w:rsidR="00CA2916" w:rsidRPr="00AC46D4" w:rsidRDefault="00CA2916" w:rsidP="00B30A54">
            <w:pPr>
              <w:shd w:val="clear" w:color="auto" w:fill="FFFFFF"/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PGY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李玟軒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>,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周雍倫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  <w:t xml:space="preserve"> /</w:t>
            </w: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>謝嘉娟醫師</w:t>
            </w:r>
          </w:p>
        </w:tc>
      </w:tr>
      <w:tr w:rsidR="00CA2916" w:rsidRPr="00AC46D4" w:rsidTr="00B30A54">
        <w:trPr>
          <w:trHeight w:val="5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sz w:val="20"/>
                <w:szCs w:val="20"/>
              </w:rPr>
              <w:t>參考</w:t>
            </w:r>
          </w:p>
          <w:p w:rsidR="00CA2916" w:rsidRPr="00AC46D4" w:rsidRDefault="00CA2916" w:rsidP="00B30A5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sz w:val="20"/>
                <w:szCs w:val="20"/>
              </w:rPr>
              <w:t>資料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sz w:val="20"/>
                <w:szCs w:val="20"/>
              </w:rPr>
              <w:t>1. Hazzard’s Geriatric Medicine &amp; Gerontology, 7</w:t>
            </w:r>
            <w:r w:rsidRPr="00AC46D4">
              <w:rPr>
                <w:rFonts w:ascii="Times New Roman" w:eastAsia="標楷體" w:hAnsi="Times New Roman"/>
                <w:sz w:val="20"/>
                <w:szCs w:val="20"/>
                <w:vertAlign w:val="superscript"/>
              </w:rPr>
              <w:t>th</w:t>
            </w:r>
            <w:r w:rsidRPr="00AC46D4">
              <w:rPr>
                <w:rFonts w:ascii="Times New Roman" w:eastAsia="標楷體" w:hAnsi="Times New Roman"/>
                <w:sz w:val="20"/>
                <w:szCs w:val="20"/>
              </w:rPr>
              <w:t xml:space="preserve"> Ed</w:t>
            </w:r>
          </w:p>
          <w:p w:rsidR="00CA2916" w:rsidRPr="00AC46D4" w:rsidRDefault="00CA2916" w:rsidP="00B30A5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sz w:val="20"/>
                <w:szCs w:val="20"/>
              </w:rPr>
              <w:t>2.American Family Physician</w:t>
            </w:r>
          </w:p>
          <w:p w:rsidR="00CA2916" w:rsidRPr="00AC46D4" w:rsidRDefault="00CA2916" w:rsidP="00B30A5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sz w:val="20"/>
                <w:szCs w:val="20"/>
              </w:rPr>
              <w:t xml:space="preserve">3.NEJM; 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sz w:val="20"/>
                <w:szCs w:val="20"/>
              </w:rPr>
              <w:t>4.The Lancet</w:t>
            </w:r>
          </w:p>
          <w:p w:rsidR="00CA2916" w:rsidRPr="00AC46D4" w:rsidRDefault="00CA2916" w:rsidP="00B30A5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/>
                <w:sz w:val="20"/>
                <w:szCs w:val="20"/>
              </w:rPr>
              <w:t>5.The American Geriatric Society (Clinical Geriatrics)</w:t>
            </w:r>
          </w:p>
          <w:p w:rsidR="00CA2916" w:rsidRPr="00AC46D4" w:rsidRDefault="00CA2916" w:rsidP="00B30A54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916" w:rsidRPr="00AC46D4" w:rsidRDefault="00CA2916" w:rsidP="00B30A54">
            <w:pPr>
              <w:shd w:val="clear" w:color="auto" w:fill="FFFFFF"/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</w:p>
          <w:p w:rsidR="00CA2916" w:rsidRPr="00AC46D4" w:rsidRDefault="00CA2916" w:rsidP="00B30A54">
            <w:pPr>
              <w:shd w:val="clear" w:color="auto" w:fill="FFFFFF"/>
              <w:rPr>
                <w:rFonts w:ascii="Times New Roman" w:eastAsia="標楷體" w:hAnsi="Times New Roman"/>
                <w:bCs/>
                <w:kern w:val="36"/>
                <w:sz w:val="20"/>
                <w:szCs w:val="20"/>
              </w:rPr>
            </w:pPr>
            <w:r w:rsidRPr="00AC46D4">
              <w:rPr>
                <w:rFonts w:ascii="Times New Roman" w:eastAsia="標楷體" w:hAnsi="Times New Roman" w:hint="eastAsia"/>
                <w:bCs/>
                <w:kern w:val="36"/>
                <w:sz w:val="20"/>
                <w:szCs w:val="20"/>
              </w:rPr>
              <w:t xml:space="preserve"> </w:t>
            </w:r>
          </w:p>
        </w:tc>
      </w:tr>
      <w:bookmarkEnd w:id="0"/>
    </w:tbl>
    <w:p w:rsidR="00CA2916" w:rsidRDefault="00CA2916" w:rsidP="004C5493">
      <w:pPr>
        <w:rPr>
          <w:rFonts w:ascii="Times New Roman" w:eastAsia="標楷體" w:hAnsi="Times New Roman"/>
          <w:kern w:val="0"/>
          <w:sz w:val="28"/>
          <w:szCs w:val="28"/>
        </w:rPr>
      </w:pPr>
    </w:p>
    <w:p w:rsidR="00CA2916" w:rsidRDefault="00CA2916">
      <w:pPr>
        <w:widowControl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br w:type="page"/>
      </w:r>
    </w:p>
    <w:p w:rsidR="00CA2916" w:rsidRPr="00AC46D4" w:rsidRDefault="00CA2916" w:rsidP="00CA291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right="-1004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</w:rPr>
          <w:tag w:val="goog_rdk_52"/>
          <w:id w:val="-34891044"/>
        </w:sdtPr>
        <w:sdtContent>
          <w:r w:rsidRPr="00AC46D4">
            <w:rPr>
              <w:rFonts w:ascii="標楷體" w:eastAsia="標楷體" w:hAnsi="標楷體" w:cs="Gungsuh" w:hint="eastAsia"/>
              <w:sz w:val="28"/>
              <w:szCs w:val="28"/>
            </w:rPr>
            <w:t>職業醫學學術討論會  地點：201會議室 時間：(四) 12:30-13:30</w:t>
          </w:r>
        </w:sdtContent>
      </w:sdt>
    </w:p>
    <w:tbl>
      <w:tblPr>
        <w:tblW w:w="9895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2240"/>
      </w:tblGrid>
      <w:tr w:rsidR="00CA2916" w:rsidRPr="00AC46D4" w:rsidTr="00B30A54">
        <w:trPr>
          <w:trHeight w:val="229"/>
        </w:trPr>
        <w:tc>
          <w:tcPr>
            <w:tcW w:w="709" w:type="dxa"/>
            <w:shd w:val="clear" w:color="auto" w:fill="CCFFCC"/>
            <w:vAlign w:val="center"/>
          </w:tcPr>
          <w:p w:rsidR="00CA2916" w:rsidRPr="00AC46D4" w:rsidRDefault="00CA2916" w:rsidP="00B30A54">
            <w:pPr>
              <w:jc w:val="both"/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/>
                  <w:sz w:val="22"/>
                </w:rPr>
                <w:tag w:val="goog_rdk_42"/>
                <w:id w:val="-1043362262"/>
              </w:sdtPr>
              <w:sdtContent>
                <w:r w:rsidRPr="00AC46D4">
                  <w:rPr>
                    <w:rFonts w:ascii="標楷體" w:eastAsia="標楷體" w:hAnsi="標楷體" w:cs="Gungsuh"/>
                    <w:sz w:val="22"/>
                  </w:rPr>
                  <w:t>日期</w:t>
                </w:r>
              </w:sdtContent>
            </w:sdt>
          </w:p>
        </w:tc>
        <w:tc>
          <w:tcPr>
            <w:tcW w:w="6946" w:type="dxa"/>
            <w:shd w:val="clear" w:color="auto" w:fill="CCFFCC"/>
            <w:vAlign w:val="center"/>
          </w:tcPr>
          <w:p w:rsidR="00CA2916" w:rsidRPr="00AC46D4" w:rsidRDefault="00CA2916" w:rsidP="00B30A54">
            <w:pPr>
              <w:jc w:val="both"/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/>
                  <w:sz w:val="22"/>
                </w:rPr>
                <w:tag w:val="goog_rdk_43"/>
                <w:id w:val="1184088728"/>
              </w:sdtPr>
              <w:sdtContent>
                <w:r w:rsidRPr="00AC46D4">
                  <w:rPr>
                    <w:rFonts w:ascii="標楷體" w:eastAsia="標楷體" w:hAnsi="標楷體" w:cs="Gungsuh"/>
                    <w:sz w:val="22"/>
                  </w:rPr>
                  <w:t>題目</w:t>
                </w:r>
              </w:sdtContent>
            </w:sdt>
          </w:p>
        </w:tc>
        <w:tc>
          <w:tcPr>
            <w:tcW w:w="2240" w:type="dxa"/>
            <w:shd w:val="clear" w:color="auto" w:fill="CCFFCC"/>
            <w:vAlign w:val="center"/>
          </w:tcPr>
          <w:p w:rsidR="00CA2916" w:rsidRPr="00AC46D4" w:rsidRDefault="00CA2916" w:rsidP="00B30A54">
            <w:pPr>
              <w:jc w:val="both"/>
              <w:rPr>
                <w:rFonts w:ascii="標楷體" w:eastAsia="標楷體" w:hAnsi="標楷體"/>
                <w:sz w:val="22"/>
              </w:rPr>
            </w:pPr>
            <w:sdt>
              <w:sdtPr>
                <w:rPr>
                  <w:rFonts w:ascii="標楷體" w:eastAsia="標楷體" w:hAnsi="標楷體"/>
                  <w:sz w:val="22"/>
                </w:rPr>
                <w:tag w:val="goog_rdk_44"/>
                <w:id w:val="-1275331494"/>
              </w:sdtPr>
              <w:sdtContent>
                <w:r w:rsidRPr="00AC46D4">
                  <w:rPr>
                    <w:rFonts w:ascii="標楷體" w:eastAsia="標楷體" w:hAnsi="標楷體" w:cs="Gungsuh"/>
                    <w:sz w:val="22"/>
                  </w:rPr>
                  <w:t>主講者/指導者</w:t>
                </w:r>
              </w:sdtContent>
            </w:sdt>
          </w:p>
        </w:tc>
      </w:tr>
      <w:tr w:rsidR="00CA2916" w:rsidRPr="00AC46D4" w:rsidTr="00B30A54">
        <w:trPr>
          <w:trHeight w:val="79"/>
        </w:trPr>
        <w:tc>
          <w:tcPr>
            <w:tcW w:w="709" w:type="dxa"/>
            <w:shd w:val="clear" w:color="auto" w:fill="auto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八月教學研究及科務會議</w:t>
            </w:r>
          </w:p>
        </w:tc>
        <w:tc>
          <w:tcPr>
            <w:tcW w:w="2240" w:type="dxa"/>
            <w:shd w:val="clear" w:color="auto" w:fill="auto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王鐘慶</w:t>
            </w:r>
          </w:p>
        </w:tc>
      </w:tr>
      <w:tr w:rsidR="00CA2916" w:rsidRPr="00AC46D4" w:rsidTr="00B30A54">
        <w:trPr>
          <w:trHeight w:val="79"/>
        </w:trPr>
        <w:tc>
          <w:tcPr>
            <w:tcW w:w="709" w:type="dxa"/>
            <w:shd w:val="clear" w:color="auto" w:fill="auto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職業醫學個案討論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 xml:space="preserve"> (3297977)</w:t>
            </w:r>
          </w:p>
        </w:tc>
        <w:tc>
          <w:tcPr>
            <w:tcW w:w="2240" w:type="dxa"/>
            <w:shd w:val="clear" w:color="auto" w:fill="auto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林育任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 xml:space="preserve"> /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王鐘慶</w:t>
            </w:r>
          </w:p>
        </w:tc>
      </w:tr>
      <w:tr w:rsidR="00CA2916" w:rsidRPr="00AC46D4" w:rsidTr="00B30A54">
        <w:trPr>
          <w:trHeight w:val="79"/>
        </w:trPr>
        <w:tc>
          <w:tcPr>
            <w:tcW w:w="709" w:type="dxa"/>
            <w:shd w:val="clear" w:color="auto" w:fill="auto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Relationship between serum uric acid and metabolic syndrome: an analysis by structural equation modeling. J Clin Lipidol. 2012 Mar-Apr;6(2):159-67.</w:t>
            </w:r>
          </w:p>
        </w:tc>
        <w:tc>
          <w:tcPr>
            <w:tcW w:w="2240" w:type="dxa"/>
            <w:shd w:val="clear" w:color="auto" w:fill="auto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周義超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/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陳韋良</w:t>
            </w:r>
          </w:p>
        </w:tc>
      </w:tr>
      <w:tr w:rsidR="00CA2916" w:rsidRPr="00AC46D4" w:rsidTr="00B30A54">
        <w:trPr>
          <w:trHeight w:val="79"/>
        </w:trPr>
        <w:tc>
          <w:tcPr>
            <w:tcW w:w="709" w:type="dxa"/>
            <w:shd w:val="clear" w:color="auto" w:fill="auto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職業醫學個案討論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 xml:space="preserve"> (3304158)</w:t>
            </w:r>
          </w:p>
        </w:tc>
        <w:tc>
          <w:tcPr>
            <w:tcW w:w="2240" w:type="dxa"/>
            <w:shd w:val="clear" w:color="auto" w:fill="auto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林育任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 xml:space="preserve"> /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王鐘慶</w:t>
            </w:r>
          </w:p>
        </w:tc>
      </w:tr>
      <w:tr w:rsidR="00CA2916" w:rsidRPr="00AC46D4" w:rsidTr="00B30A54">
        <w:trPr>
          <w:trHeight w:val="304"/>
        </w:trPr>
        <w:tc>
          <w:tcPr>
            <w:tcW w:w="709" w:type="dxa"/>
            <w:shd w:val="clear" w:color="auto" w:fill="auto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29</w:t>
            </w:r>
          </w:p>
        </w:tc>
        <w:tc>
          <w:tcPr>
            <w:tcW w:w="6946" w:type="dxa"/>
            <w:shd w:val="clear" w:color="auto" w:fill="auto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 xml:space="preserve">Heavy Metal Exposure and Metabolic Syndrome: Evidence from Human and Model System Studies. Curr Environ Health Rep. 2018 Mar;5(1):110-124. </w:t>
            </w:r>
          </w:p>
        </w:tc>
        <w:tc>
          <w:tcPr>
            <w:tcW w:w="2240" w:type="dxa"/>
            <w:shd w:val="clear" w:color="auto" w:fill="auto"/>
          </w:tcPr>
          <w:p w:rsidR="00CA2916" w:rsidRPr="00AC46D4" w:rsidRDefault="00CA2916" w:rsidP="00B30A54">
            <w:pPr>
              <w:rPr>
                <w:rFonts w:ascii="Times New Roman" w:eastAsia="標楷體" w:hAnsi="Times New Roman"/>
                <w:bCs/>
                <w:kern w:val="36"/>
                <w:sz w:val="22"/>
              </w:rPr>
            </w:pP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周義超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/</w:t>
            </w:r>
            <w:r w:rsidRPr="00AC46D4">
              <w:rPr>
                <w:rFonts w:ascii="Times New Roman" w:eastAsia="標楷體" w:hAnsi="Times New Roman"/>
                <w:bCs/>
                <w:kern w:val="36"/>
                <w:sz w:val="22"/>
              </w:rPr>
              <w:t>陳韋良</w:t>
            </w:r>
          </w:p>
        </w:tc>
      </w:tr>
    </w:tbl>
    <w:p w:rsidR="004C5493" w:rsidRPr="00CA2916" w:rsidRDefault="004C5493" w:rsidP="004C5493">
      <w:pPr>
        <w:rPr>
          <w:rFonts w:ascii="Times New Roman" w:eastAsia="標楷體" w:hAnsi="Times New Roman"/>
          <w:kern w:val="0"/>
          <w:sz w:val="28"/>
          <w:szCs w:val="28"/>
        </w:rPr>
      </w:pPr>
      <w:bookmarkStart w:id="1" w:name="_GoBack"/>
      <w:bookmarkEnd w:id="1"/>
    </w:p>
    <w:sectPr w:rsidR="004C5493" w:rsidRPr="00CA29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3E" w:rsidRDefault="00E7283E" w:rsidP="00CA2916">
      <w:r>
        <w:separator/>
      </w:r>
    </w:p>
  </w:endnote>
  <w:endnote w:type="continuationSeparator" w:id="0">
    <w:p w:rsidR="00E7283E" w:rsidRDefault="00E7283E" w:rsidP="00CA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3E" w:rsidRDefault="00E7283E" w:rsidP="00CA2916">
      <w:r>
        <w:separator/>
      </w:r>
    </w:p>
  </w:footnote>
  <w:footnote w:type="continuationSeparator" w:id="0">
    <w:p w:rsidR="00E7283E" w:rsidRDefault="00E7283E" w:rsidP="00CA2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93"/>
    <w:rsid w:val="004C5493"/>
    <w:rsid w:val="00A00B7A"/>
    <w:rsid w:val="00CA2916"/>
    <w:rsid w:val="00E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A17E0D-E2A3-4554-8F35-7EF50DE3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9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291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2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291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_家醫部公務信箱</cp:lastModifiedBy>
  <cp:revision>2</cp:revision>
  <dcterms:created xsi:type="dcterms:W3CDTF">2020-03-20T02:50:00Z</dcterms:created>
  <dcterms:modified xsi:type="dcterms:W3CDTF">2022-10-07T08:24:00Z</dcterms:modified>
</cp:coreProperties>
</file>