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color w:val="auto"/>
          <w:sz w:val="28"/>
          <w:szCs w:val="28"/>
        </w:rPr>
        <w:t>附件</w:t>
      </w:r>
      <w:r w:rsidRPr="007D170B">
        <w:rPr>
          <w:rFonts w:ascii="Times New Roman" w:hAnsi="Times New Roman" w:hint="eastAsia"/>
          <w:color w:val="auto"/>
          <w:sz w:val="28"/>
          <w:szCs w:val="28"/>
        </w:rPr>
        <w:t>2</w:t>
      </w:r>
    </w:p>
    <w:p w:rsidR="000F1BB9" w:rsidRPr="007D170B" w:rsidRDefault="000F1BB9" w:rsidP="000F1BB9">
      <w:pPr>
        <w:pStyle w:val="Default"/>
        <w:spacing w:line="0" w:lineRule="atLeast"/>
        <w:jc w:val="center"/>
        <w:rPr>
          <w:rFonts w:ascii="Times New Roman" w:hAnsi="Times New Roman"/>
          <w:color w:val="auto"/>
          <w:sz w:val="40"/>
          <w:szCs w:val="40"/>
        </w:rPr>
      </w:pPr>
      <w:r w:rsidRPr="007D170B">
        <w:rPr>
          <w:rFonts w:ascii="Times New Roman" w:hAnsi="Times New Roman" w:hint="eastAsia"/>
          <w:color w:val="auto"/>
          <w:sz w:val="40"/>
          <w:szCs w:val="40"/>
        </w:rPr>
        <w:t>三軍總醫院寄存衛材同意書暨品量表</w:t>
      </w:r>
      <w:bookmarkStart w:id="0" w:name="_GoBack"/>
      <w:bookmarkEnd w:id="0"/>
    </w:p>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noProof/>
          <w:color w:val="auto"/>
          <w:sz w:val="28"/>
          <w:szCs w:val="28"/>
        </w:rPr>
        <mc:AlternateContent>
          <mc:Choice Requires="wps">
            <w:drawing>
              <wp:anchor distT="0" distB="0" distL="114300" distR="114300" simplePos="0" relativeHeight="251659264" behindDoc="0" locked="0" layoutInCell="1" allowOverlap="1" wp14:anchorId="65F93FA8" wp14:editId="260BFEA1">
                <wp:simplePos x="0" y="0"/>
                <wp:positionH relativeFrom="column">
                  <wp:posOffset>3989705</wp:posOffset>
                </wp:positionH>
                <wp:positionV relativeFrom="paragraph">
                  <wp:posOffset>59772</wp:posOffset>
                </wp:positionV>
                <wp:extent cx="1103630" cy="1051560"/>
                <wp:effectExtent l="0" t="0" r="20320" b="15240"/>
                <wp:wrapNone/>
                <wp:docPr id="2" name="矩形 2"/>
                <wp:cNvGraphicFramePr/>
                <a:graphic xmlns:a="http://schemas.openxmlformats.org/drawingml/2006/main">
                  <a:graphicData uri="http://schemas.microsoft.com/office/word/2010/wordprocessingShape">
                    <wps:wsp>
                      <wps:cNvSpPr/>
                      <wps:spPr>
                        <a:xfrm>
                          <a:off x="0" y="0"/>
                          <a:ext cx="1103630" cy="1051560"/>
                        </a:xfrm>
                        <a:prstGeom prst="rect">
                          <a:avLst/>
                        </a:prstGeom>
                        <a:noFill/>
                        <a:ln w="6350">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5CAAE" id="矩形 2" o:spid="_x0000_s1026" style="position:absolute;margin-left:314.15pt;margin-top:4.7pt;width:86.9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clrwIAAKQFAAAOAAAAZHJzL2Uyb0RvYy54bWysVM1uEzEQviPxDpbvdH/aBIi6qaJWRUhV&#10;G9Ginh2vnbXk9RjbySa8DBI3HoLHQbwGY+9mW0rFAbEH79gz843n88ycnu1aTbbCeQWmosVRTokw&#10;HGpl1hX9eHf56g0lPjBTMw1GVHQvPD2bv3xx2tmZKKEBXQtHEMT4WWcr2oRgZ1nmeSNa5o/ACoNK&#10;Ca5lAbdundWOdYje6qzM82nWgautAy68x9OLXknnCV9KwcONlF4EoiuKdwtpdWldxTWbn7LZ2jHb&#10;KD5cg/3DLVqmDAYdoS5YYGTj1B9QreIOPMhwxKHNQErFRcoBsynyJ9ncNsyKlAuS4+1Ik/9/sPx6&#10;u3RE1RUtKTGsxSf6+eXbj+9fSRm56ayfocmtXbph51GMie6ka+MfUyC7xOd+5FPsAuF4WBT58fQY&#10;aeeoK/JJMZkmxrMHd+t8eCegJVGoqMMHSzyy7ZUPGBJNDyYxmoFLpXV6NG1IV9Hp8SRPDh60qqMy&#10;mnm3Xp1rR7YsPnte5mPc38wi8gXzTW9XoxRzxpDa4C/m3mebpLDXImJr80FIZAzzK/vIsVbFGI5x&#10;LkwoelXDatGjT3L8BvhU3dFjCIaAEVni7UfsAeB57P6Wg310FanUR+eBkr85jx4pMpgwOrfKgHsu&#10;M41ZDZF7+wNJPTWRpRXUe6wnB32jecsvFZJ8xXxYMoedhcWA0yLc4CI14APCIFHSgPv83Hm0x4JH&#10;LSUddmpF/acNc4IS/d5gK7wtTk5ia6fNyeR1iRv3WLN6rDGb9hywKgqcS5YnMdoHfRClg/Yeh8oi&#10;RkUVMxxjV5QHd9ich36C4FjiYrFIZtjOloUrc2t5BI+sxvK6290zZ4fqDtgY13DoajZ7UuS9bfQ0&#10;sNgEkCp1wAOvA984ClLhDGMrzprH+2T1MFznvwAAAP//AwBQSwMEFAAGAAgAAAAhABzxnvbdAAAA&#10;CQEAAA8AAABkcnMvZG93bnJldi54bWxMj8tOwzAQRfdI/IM1SGwQtZuWEkKcCiGxYEcLiy7dZIij&#10;xuModl5/z7CC5ege3Xsm38+uFSP2ofGkYb1SIJBKXzVUa/j6fLtPQYRoqDKtJ9SwYIB9cX2Vm6zy&#10;Ex1wPMZacAmFzGiwMXaZlKG06ExY+Q6Js2/fOxP57GtZ9WbictfKRKmddKYhXrCmw1eL5eU4ON6d&#10;7sblFOywObnlo9kGZfD9ovXtzfzyDCLiHP9g+NVndSjY6ewHqoJoNeySdMOohqctCM5TlaxBnBl8&#10;fFAgi1z+/6D4AQAA//8DAFBLAQItABQABgAIAAAAIQC2gziS/gAAAOEBAAATAAAAAAAAAAAAAAAA&#10;AAAAAABbQ29udGVudF9UeXBlc10ueG1sUEsBAi0AFAAGAAgAAAAhADj9If/WAAAAlAEAAAsAAAAA&#10;AAAAAAAAAAAALwEAAF9yZWxzLy5yZWxzUEsBAi0AFAAGAAgAAAAhANZxVyWvAgAApAUAAA4AAAAA&#10;AAAAAAAAAAAALgIAAGRycy9lMm9Eb2MueG1sUEsBAi0AFAAGAAgAAAAhABzxnvbdAAAACQEAAA8A&#10;AAAAAAAAAAAAAAAACQUAAGRycy9kb3ducmV2LnhtbFBLBQYAAAAABAAEAPMAAAATBgAAAAA=&#10;" filled="f" strokecolor="#002060" strokeweight=".5pt">
                <v:stroke dashstyle="dash"/>
              </v:rect>
            </w:pict>
          </mc:Fallback>
        </mc:AlternateContent>
      </w:r>
    </w:p>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公司廠編：</w:t>
      </w:r>
      <w:r w:rsidR="00926C2A">
        <w:rPr>
          <w:rFonts w:ascii="Times New Roman" w:hAnsi="Times New Roman" w:hint="eastAsia"/>
          <w:color w:val="auto"/>
          <w:sz w:val="28"/>
          <w:szCs w:val="28"/>
        </w:rPr>
        <w:t>(</w:t>
      </w:r>
      <w:r w:rsidR="00926C2A">
        <w:rPr>
          <w:rFonts w:ascii="Times New Roman" w:hAnsi="Times New Roman" w:hint="eastAsia"/>
          <w:color w:val="auto"/>
          <w:sz w:val="28"/>
          <w:szCs w:val="28"/>
        </w:rPr>
        <w:t>本院訂單廠商編號</w:t>
      </w:r>
      <w:r w:rsidR="00926C2A">
        <w:rPr>
          <w:rFonts w:ascii="Times New Roman" w:hAnsi="Times New Roman" w:hint="eastAsia"/>
          <w:color w:val="auto"/>
          <w:sz w:val="28"/>
          <w:szCs w:val="28"/>
        </w:rPr>
        <w:t>)</w:t>
      </w:r>
    </w:p>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noProof/>
          <w:color w:val="auto"/>
          <w:sz w:val="28"/>
          <w:szCs w:val="28"/>
        </w:rPr>
        <mc:AlternateContent>
          <mc:Choice Requires="wps">
            <w:drawing>
              <wp:anchor distT="0" distB="0" distL="114300" distR="114300" simplePos="0" relativeHeight="251661312" behindDoc="0" locked="0" layoutInCell="1" allowOverlap="1" wp14:anchorId="35341DDC" wp14:editId="2B6A63AE">
                <wp:simplePos x="0" y="0"/>
                <wp:positionH relativeFrom="column">
                  <wp:posOffset>4204970</wp:posOffset>
                </wp:positionH>
                <wp:positionV relativeFrom="paragraph">
                  <wp:posOffset>86995</wp:posOffset>
                </wp:positionV>
                <wp:extent cx="749935" cy="37084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749935" cy="370840"/>
                        </a:xfrm>
                        <a:prstGeom prst="rect">
                          <a:avLst/>
                        </a:prstGeom>
                        <a:solidFill>
                          <a:schemeClr val="lt1"/>
                        </a:solidFill>
                        <a:ln w="6350">
                          <a:noFill/>
                        </a:ln>
                      </wps:spPr>
                      <wps:txbx>
                        <w:txbxContent>
                          <w:p w:rsidR="000F1BB9" w:rsidRPr="006D5609" w:rsidRDefault="000F1BB9" w:rsidP="000F1BB9">
                            <w:pPr>
                              <w:rPr>
                                <w:rFonts w:ascii="標楷體" w:eastAsia="標楷體" w:hAnsi="標楷體"/>
                                <w:color w:val="BFBFBF" w:themeColor="background1" w:themeShade="BF"/>
                              </w:rPr>
                            </w:pPr>
                            <w:r w:rsidRPr="006D5609">
                              <w:rPr>
                                <w:rFonts w:ascii="標楷體" w:eastAsia="標楷體" w:hAnsi="標楷體" w:hint="eastAsia"/>
                                <w:color w:val="BFBFBF" w:themeColor="background1" w:themeShade="BF"/>
                              </w:rPr>
                              <w:t>公司章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341DDC" id="_x0000_t202" coordsize="21600,21600" o:spt="202" path="m,l,21600r21600,l21600,xe">
                <v:stroke joinstyle="miter"/>
                <v:path gradientshapeok="t" o:connecttype="rect"/>
              </v:shapetype>
              <v:shape id="文字方塊 4" o:spid="_x0000_s1026" type="#_x0000_t202" style="position:absolute;margin-left:331.1pt;margin-top:6.85pt;width:59.05pt;height:2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a4WgIAAHwEAAAOAAAAZHJzL2Uyb0RvYy54bWysVEtu2zAQ3RfoHQjua/kjJ7FgOXAduChg&#10;JAGcImuaoiwBFIclaUvuBQr0AMm6B+gBeqDkHB1StuOmXRXdUCRnODPvvRmNL5tKkq0wtgSV0l6n&#10;S4lQHLJSrVP66W7+7oIS65jKmAQlUroTll5O3r4Z1zoRfShAZsIQDKJsUuuUFs7pJIosL0TFbAe0&#10;UGjMwVTM4dGso8ywGqNXMup3u2dRDSbTBriwFm+vWiOdhPh5Lri7yXMrHJEpxdpcWE1YV36NJmOW&#10;rA3TRcn3ZbB/qKJipcKkx1BXzDGyMeUfoaqSG7CQuw6HKoI8L7kIGBBNr/sKzbJgWgQsSI7VR5rs&#10;/wvLr7e3hpRZSmNKFKtQoueHr08/Hp8ffj59/0Ziz1CtbYKOS42urnkPDSp9uLd46YE3uan8FyER&#10;tCPXuyO/onGE4+V5PBoNhpRwNA3Ouxdx4D96eayNdR8EVMRvUmpQvsAq2y6sw0LQ9eDic1mQZTYv&#10;pQwH3zJiJg3ZMhRbulAivvjNSypSp/RsMOyGwAr88zayVJjAQ20h+Z1rVs0e/wqyHcI30LaQ1Xxe&#10;YpELZt0tM9gziBjnwN3gkkvAJLDfUVKA+fK3e++PUqKVkhp7MKX284YZQYn8qFDkUS9GiogLh3h4&#10;3seDObWsTi1qU80Akfdw4jQPW+/v5GGbG6jucVymPiuamOKYO6XusJ25djJw3LiYToMTtqlmbqGW&#10;mvvQnmkvwV1zz4ze6+RQ4Gs4dCtLXsnV+vqXCqYbB3kZtPQEt6zueccWDxLvx9HP0Ok5eL38NCa/&#10;AAAA//8DAFBLAwQUAAYACAAAACEA5xCjKeAAAAAJAQAADwAAAGRycy9kb3ducmV2LnhtbEyPTU+E&#10;MBCG7yb+h2ZMvBi3LETYIGVjjB+JNxfdjbcuHYFIp4R2Af+940lvM3mfvPNMsV1sLyYcfedIwXoV&#10;gUCqnemoUfBWPV5vQPigyejeESr4Rg/b8vys0LlxM73itAuN4BLyuVbQhjDkUvq6Rav9yg1InH26&#10;0erA69hIM+qZy20v4yhKpdUd8YVWD3jfYv21O1kFH1fN4cUvT+9zcpMMD89Tle1NpdTlxXJ3CyLg&#10;Ev5g+NVndSjZ6ehOZLzoFaRpHDPKQZKBYCDbRAmIIw/xGmRZyP8flD8AAAD//wMAUEsBAi0AFAAG&#10;AAgAAAAhALaDOJL+AAAA4QEAABMAAAAAAAAAAAAAAAAAAAAAAFtDb250ZW50X1R5cGVzXS54bWxQ&#10;SwECLQAUAAYACAAAACEAOP0h/9YAAACUAQAACwAAAAAAAAAAAAAAAAAvAQAAX3JlbHMvLnJlbHNQ&#10;SwECLQAUAAYACAAAACEAlX5GuFoCAAB8BAAADgAAAAAAAAAAAAAAAAAuAgAAZHJzL2Uyb0RvYy54&#10;bWxQSwECLQAUAAYACAAAACEA5xCjKeAAAAAJAQAADwAAAAAAAAAAAAAAAAC0BAAAZHJzL2Rvd25y&#10;ZXYueG1sUEsFBgAAAAAEAAQA8wAAAMEFAAAAAA==&#10;" fillcolor="white [3201]" stroked="f" strokeweight=".5pt">
                <v:textbox>
                  <w:txbxContent>
                    <w:p w:rsidR="000F1BB9" w:rsidRPr="006D5609" w:rsidRDefault="000F1BB9" w:rsidP="000F1BB9">
                      <w:pPr>
                        <w:rPr>
                          <w:rFonts w:ascii="標楷體" w:eastAsia="標楷體" w:hAnsi="標楷體"/>
                          <w:color w:val="BFBFBF" w:themeColor="background1" w:themeShade="BF"/>
                        </w:rPr>
                      </w:pPr>
                      <w:r w:rsidRPr="006D5609">
                        <w:rPr>
                          <w:rFonts w:ascii="標楷體" w:eastAsia="標楷體" w:hAnsi="標楷體" w:hint="eastAsia"/>
                          <w:color w:val="BFBFBF" w:themeColor="background1" w:themeShade="BF"/>
                        </w:rPr>
                        <w:t>公司章</w:t>
                      </w:r>
                    </w:p>
                  </w:txbxContent>
                </v:textbox>
              </v:shape>
            </w:pict>
          </mc:Fallback>
        </mc:AlternateContent>
      </w:r>
    </w:p>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noProof/>
          <w:color w:val="auto"/>
          <w:sz w:val="28"/>
          <w:szCs w:val="28"/>
        </w:rPr>
        <mc:AlternateContent>
          <mc:Choice Requires="wps">
            <w:drawing>
              <wp:anchor distT="0" distB="0" distL="114300" distR="114300" simplePos="0" relativeHeight="251660288" behindDoc="0" locked="0" layoutInCell="1" allowOverlap="1" wp14:anchorId="2B7ECD20" wp14:editId="3A8FFFF8">
                <wp:simplePos x="0" y="0"/>
                <wp:positionH relativeFrom="column">
                  <wp:posOffset>5209457</wp:posOffset>
                </wp:positionH>
                <wp:positionV relativeFrom="paragraph">
                  <wp:posOffset>120208</wp:posOffset>
                </wp:positionV>
                <wp:extent cx="335915" cy="320040"/>
                <wp:effectExtent l="0" t="0" r="26035" b="22860"/>
                <wp:wrapNone/>
                <wp:docPr id="3" name="矩形 3"/>
                <wp:cNvGraphicFramePr/>
                <a:graphic xmlns:a="http://schemas.openxmlformats.org/drawingml/2006/main">
                  <a:graphicData uri="http://schemas.microsoft.com/office/word/2010/wordprocessingShape">
                    <wps:wsp>
                      <wps:cNvSpPr/>
                      <wps:spPr>
                        <a:xfrm>
                          <a:off x="0" y="0"/>
                          <a:ext cx="335915" cy="320040"/>
                        </a:xfrm>
                        <a:prstGeom prst="rect">
                          <a:avLst/>
                        </a:prstGeom>
                        <a:noFill/>
                        <a:ln w="6350">
                          <a:solidFill>
                            <a:srgbClr val="00206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8226" id="矩形 3" o:spid="_x0000_s1026" style="position:absolute;margin-left:410.2pt;margin-top:9.45pt;width:26.4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RKrwIAAKIFAAAOAAAAZHJzL2Uyb0RvYy54bWysVMFu2zAMvQ/YPwi6r3aSpluDOkXQosOA&#10;oi3WDj0rshQbkEWNUuJkPzNgt37EPmfYb4ySHbfrih2G+SBTIvkoPpE8Od02hm0U+hpswUcHOWfK&#10;Sihruyr4p7uLN+8480HYUhiwquA75fnp/PWrk9bN1BgqMKVCRiDWz1pX8CoEN8syLyvVCH8ATllS&#10;asBGBNriKitRtITemGyc50dZC1g6BKm8p9PzTsnnCV9rJcO11l4FZgpOdwtpxbQu45rNT8RshcJV&#10;teyvIf7hFo2oLQUdoM5FEGyN9R9QTS0RPOhwIKHJQOtaqpQDZTPKn2VzWwmnUi5EjncDTf7/wcqr&#10;zQ2yuiz4hDMrGnqin18ffnz/xiaRm9b5GZncuhvsd57EmOhWYxP/lALbJj53A59qG5ikw8lkejya&#10;ciZJNaHXOkx8Z4/ODn14r6BhUSg40nMlFsXm0gcKSKZ7kxjLwkVtTHoyY1lb8KPJNE8OHkxdRmU0&#10;87hanhlkGxEfPR/nR/u4v5lF5HPhq86uJClmTCGNpV/MvMs1SWFnVMQ29qPSxBdlN+4ix0pVQzgh&#10;pbJh1KkqUaoOfZrT18On2o4efTACjMiabj9g9wAvY3e37O2jq0qFPjj3lPzNefBIkcGGwbmpLeBL&#10;mRnKqo/c2e9J6qiJLC2h3FE1IXRt5p28qInkS+HDjUDqK+pAmhXhmhZtgB4QeomzCvDLS+fRnsqd&#10;tJy11KcF95/XAhVn5oOlRjgeHVJZsZA2h9O3Y9rgU83yqcaumzOgqhjRVHIyidE+mL2oEZp7GimL&#10;GJVUwkqKXXAZcL85C938oKEk1WKRzKiZnQiX9tbJCB5ZjeV1t70X6PrqDtQWV7DvaTF7VuSdbfS0&#10;sFgH0HXqgEdee75pEKTC6YdWnDRP98nqcbTOfwEAAP//AwBQSwMEFAAGAAgAAAAhAHgIl2/dAAAA&#10;CQEAAA8AAABkcnMvZG93bnJldi54bWxMj8tOwzAQRfdI/IM1SGwQdWiqkqZxKoTEgh0UFl1O42kc&#10;Nbaj2Hn9PcMKlqN7dO+Z4jDbVozUh8Y7BU+rBAS5yuvG1Qq+v94eMxAhotPYekcKFgpwKG9vCsy1&#10;n9wnjcdYCy5xIUcFJsYulzJUhiyGle/IcXbxvcXIZ19L3ePE5baV6yTZSouN4wWDHb0aqq7HwfLu&#10;9DAup2CG9GSXj2YTEqT3q1L3d/PLHkSkOf7B8KvP6lCy09kPTgfRKsjWyYZRDrIdCAay5zQFcVaw&#10;3aUgy0L+/6D8AQAA//8DAFBLAQItABQABgAIAAAAIQC2gziS/gAAAOEBAAATAAAAAAAAAAAAAAAA&#10;AAAAAABbQ29udGVudF9UeXBlc10ueG1sUEsBAi0AFAAGAAgAAAAhADj9If/WAAAAlAEAAAsAAAAA&#10;AAAAAAAAAAAALwEAAF9yZWxzLy5yZWxzUEsBAi0AFAAGAAgAAAAhAFwsxEqvAgAAogUAAA4AAAAA&#10;AAAAAAAAAAAALgIAAGRycy9lMm9Eb2MueG1sUEsBAi0AFAAGAAgAAAAhAHgIl2/dAAAACQEAAA8A&#10;AAAAAAAAAAAAAAAACQUAAGRycy9kb3ducmV2LnhtbFBLBQYAAAAABAAEAPMAAAATBgAAAAA=&#10;" filled="f" strokecolor="#002060" strokeweight=".5pt">
                <v:stroke dashstyle="dash"/>
              </v:rect>
            </w:pict>
          </mc:Fallback>
        </mc:AlternateContent>
      </w:r>
      <w:r w:rsidRPr="007D170B">
        <w:rPr>
          <w:rFonts w:ascii="Times New Roman" w:hAnsi="Times New Roman" w:hint="eastAsia"/>
          <w:color w:val="auto"/>
          <w:sz w:val="28"/>
          <w:szCs w:val="28"/>
        </w:rPr>
        <w:t>公司名稱：</w:t>
      </w:r>
      <w:r w:rsidR="005C4D87" w:rsidRPr="005C4D87">
        <w:rPr>
          <w:rFonts w:ascii="Times New Roman" w:hAnsi="Times New Roman" w:hint="eastAsia"/>
          <w:color w:val="auto"/>
          <w:sz w:val="28"/>
          <w:szCs w:val="28"/>
        </w:rPr>
        <w:tab/>
      </w:r>
      <w:r w:rsidR="00926C2A">
        <w:rPr>
          <w:rFonts w:ascii="Times New Roman" w:hAnsi="Times New Roman" w:hint="eastAsia"/>
          <w:color w:val="auto"/>
          <w:sz w:val="28"/>
          <w:szCs w:val="28"/>
        </w:rPr>
        <w:t>(</w:t>
      </w:r>
      <w:r w:rsidR="00926C2A">
        <w:rPr>
          <w:rFonts w:ascii="Times New Roman" w:hAnsi="Times New Roman" w:hint="eastAsia"/>
          <w:color w:val="auto"/>
          <w:sz w:val="28"/>
          <w:szCs w:val="28"/>
        </w:rPr>
        <w:t>請填寫公司全名</w:t>
      </w:r>
      <w:r w:rsidR="00926C2A">
        <w:rPr>
          <w:rFonts w:ascii="Times New Roman" w:hAnsi="Times New Roman" w:hint="eastAsia"/>
          <w:color w:val="auto"/>
          <w:sz w:val="28"/>
          <w:szCs w:val="28"/>
        </w:rPr>
        <w:t>)</w:t>
      </w:r>
    </w:p>
    <w:p w:rsidR="000F1BB9" w:rsidRPr="004532A0" w:rsidRDefault="000F1BB9" w:rsidP="000F1BB9">
      <w:pPr>
        <w:pStyle w:val="Default"/>
        <w:spacing w:line="0" w:lineRule="atLeast"/>
        <w:rPr>
          <w:rFonts w:ascii="Times New Roman" w:hAnsi="Times New Roman"/>
          <w:color w:val="auto"/>
          <w:sz w:val="28"/>
          <w:szCs w:val="28"/>
        </w:rPr>
      </w:pPr>
    </w:p>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color w:val="auto"/>
          <w:sz w:val="28"/>
          <w:szCs w:val="28"/>
        </w:rPr>
        <w:t xml:space="preserve">    </w:t>
      </w:r>
      <w:r w:rsidRPr="007D170B">
        <w:rPr>
          <w:rFonts w:ascii="Times New Roman" w:hAnsi="Times New Roman" w:hint="eastAsia"/>
          <w:color w:val="auto"/>
          <w:sz w:val="28"/>
          <w:szCs w:val="28"/>
        </w:rPr>
        <w:t>茲同意表列衛材寄存於三軍總醫院，並配合出席院方清點及帳籍校正作業。另自寄存起始日期後，配合院方</w:t>
      </w:r>
      <w:r w:rsidRPr="007D170B">
        <w:rPr>
          <w:rFonts w:ascii="Times New Roman" w:hAnsi="Times New Roman" w:hint="eastAsia"/>
          <w:color w:val="auto"/>
          <w:sz w:val="28"/>
          <w:szCs w:val="28"/>
        </w:rPr>
        <w:t>UDI</w:t>
      </w:r>
      <w:r w:rsidRPr="007D170B">
        <w:rPr>
          <w:rFonts w:ascii="Times New Roman" w:hAnsi="Times New Roman" w:hint="eastAsia"/>
          <w:color w:val="auto"/>
          <w:sz w:val="28"/>
          <w:szCs w:val="28"/>
        </w:rPr>
        <w:t>政策，於寄存品到院及取走時掃讀條碼以利更新系統品項量資訊並通知使用單位管理人知情。全力配合政府政策，提供正確之商品條碼資訊。</w:t>
      </w:r>
    </w:p>
    <w:p w:rsidR="000F1BB9" w:rsidRPr="007D170B" w:rsidRDefault="000F1BB9" w:rsidP="00B87765">
      <w:pPr>
        <w:pStyle w:val="Default"/>
        <w:spacing w:line="480" w:lineRule="auto"/>
        <w:rPr>
          <w:rFonts w:ascii="Times New Roman" w:hAnsi="Times New Roman"/>
          <w:color w:val="auto"/>
          <w:sz w:val="28"/>
          <w:szCs w:val="28"/>
          <w:u w:val="single"/>
        </w:rPr>
      </w:pPr>
      <w:r w:rsidRPr="007D170B">
        <w:rPr>
          <w:rFonts w:ascii="Times New Roman" w:hAnsi="Times New Roman" w:hint="eastAsia"/>
          <w:color w:val="auto"/>
          <w:sz w:val="28"/>
          <w:szCs w:val="28"/>
        </w:rPr>
        <w:t>寄存地點：</w:t>
      </w:r>
      <w:r w:rsidR="00926C2A" w:rsidRPr="007D170B">
        <w:rPr>
          <w:rFonts w:ascii="Times New Roman" w:hAnsi="Times New Roman" w:hint="eastAsia"/>
          <w:color w:val="auto"/>
          <w:sz w:val="28"/>
          <w:szCs w:val="28"/>
        </w:rPr>
        <w:t>□</w:t>
      </w:r>
      <w:r w:rsidR="00B87765">
        <w:rPr>
          <w:rFonts w:ascii="Times New Roman" w:hAnsi="Times New Roman" w:hint="eastAsia"/>
          <w:color w:val="auto"/>
          <w:sz w:val="28"/>
          <w:szCs w:val="28"/>
        </w:rPr>
        <w:t>手術室</w:t>
      </w:r>
      <w:r w:rsidR="00926C2A">
        <w:rPr>
          <w:rFonts w:ascii="Times New Roman" w:hAnsi="Times New Roman" w:hint="eastAsia"/>
          <w:color w:val="auto"/>
          <w:sz w:val="28"/>
          <w:szCs w:val="28"/>
        </w:rPr>
        <w:t>__</w:t>
      </w:r>
      <w:r w:rsidR="007F4C82">
        <w:rPr>
          <w:rFonts w:ascii="Times New Roman" w:hAnsi="Times New Roman" w:hint="eastAsia"/>
          <w:color w:val="auto"/>
          <w:sz w:val="28"/>
          <w:szCs w:val="28"/>
        </w:rPr>
        <w:t>__</w:t>
      </w:r>
      <w:r w:rsidR="00926C2A">
        <w:rPr>
          <w:rFonts w:ascii="Times New Roman" w:hAnsi="Times New Roman" w:hint="eastAsia"/>
          <w:color w:val="auto"/>
          <w:sz w:val="28"/>
          <w:szCs w:val="28"/>
        </w:rPr>
        <w:t>____</w:t>
      </w:r>
      <w:r w:rsidR="0040643C">
        <w:rPr>
          <w:rFonts w:ascii="Times New Roman" w:hAnsi="Times New Roman" w:hint="eastAsia"/>
          <w:color w:val="auto"/>
          <w:sz w:val="28"/>
          <w:szCs w:val="28"/>
        </w:rPr>
        <w:t xml:space="preserve"> </w:t>
      </w:r>
      <w:r w:rsidRPr="007D170B">
        <w:rPr>
          <w:rFonts w:ascii="Times New Roman" w:hAnsi="Times New Roman" w:hint="eastAsia"/>
          <w:color w:val="auto"/>
          <w:sz w:val="28"/>
          <w:szCs w:val="28"/>
        </w:rPr>
        <w:t xml:space="preserve">   </w:t>
      </w:r>
      <w:r w:rsidR="00C65779" w:rsidRPr="007D170B">
        <w:rPr>
          <w:rFonts w:ascii="Times New Roman" w:hAnsi="Times New Roman" w:hint="eastAsia"/>
          <w:color w:val="auto"/>
          <w:sz w:val="28"/>
          <w:szCs w:val="28"/>
        </w:rPr>
        <w:t>□</w:t>
      </w:r>
      <w:r w:rsidRPr="007D170B">
        <w:rPr>
          <w:rFonts w:ascii="Times New Roman" w:hAnsi="Times New Roman" w:hint="eastAsia"/>
          <w:color w:val="auto"/>
          <w:sz w:val="28"/>
          <w:szCs w:val="28"/>
        </w:rPr>
        <w:t>心導管室</w:t>
      </w:r>
      <w:r w:rsidRPr="007D170B">
        <w:rPr>
          <w:rFonts w:ascii="Times New Roman" w:hAnsi="Times New Roman" w:hint="eastAsia"/>
          <w:color w:val="auto"/>
          <w:sz w:val="28"/>
          <w:szCs w:val="28"/>
        </w:rPr>
        <w:t xml:space="preserve">   </w:t>
      </w:r>
      <w:r w:rsidRPr="007D170B">
        <w:rPr>
          <w:rFonts w:ascii="Times New Roman" w:hAnsi="Times New Roman" w:hint="eastAsia"/>
          <w:color w:val="auto"/>
          <w:sz w:val="28"/>
          <w:szCs w:val="28"/>
        </w:rPr>
        <w:t>□放射診斷部</w:t>
      </w:r>
      <w:r w:rsidRPr="007D170B">
        <w:rPr>
          <w:rFonts w:ascii="Times New Roman" w:hAnsi="Times New Roman" w:hint="eastAsia"/>
          <w:color w:val="auto"/>
          <w:sz w:val="28"/>
          <w:szCs w:val="28"/>
        </w:rPr>
        <w:t xml:space="preserve"> </w:t>
      </w:r>
      <w:r w:rsidRPr="007D170B">
        <w:rPr>
          <w:rFonts w:ascii="新細明體" w:eastAsia="新細明體" w:hAnsi="新細明體" w:hint="eastAsia"/>
          <w:color w:val="auto"/>
          <w:sz w:val="28"/>
          <w:szCs w:val="28"/>
        </w:rPr>
        <w:t xml:space="preserve">  □</w:t>
      </w:r>
      <w:r w:rsidRPr="007D170B">
        <w:rPr>
          <w:rFonts w:ascii="Times New Roman" w:hAnsi="Times New Roman" w:hint="eastAsia"/>
          <w:color w:val="auto"/>
          <w:sz w:val="28"/>
          <w:szCs w:val="28"/>
        </w:rPr>
        <w:t>其他：</w:t>
      </w:r>
      <w:r w:rsidRPr="007D170B">
        <w:rPr>
          <w:rFonts w:ascii="Times New Roman" w:hAnsi="Times New Roman" w:hint="eastAsia"/>
          <w:color w:val="auto"/>
          <w:sz w:val="28"/>
          <w:szCs w:val="28"/>
          <w:u w:val="single"/>
        </w:rPr>
        <w:t xml:space="preserve">           </w:t>
      </w:r>
    </w:p>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寄存起始日期：</w:t>
      </w:r>
      <w:r w:rsidR="007F4C82">
        <w:rPr>
          <w:rFonts w:ascii="Times New Roman" w:hAnsi="Times New Roman" w:hint="eastAsia"/>
          <w:color w:val="auto"/>
          <w:sz w:val="28"/>
          <w:szCs w:val="28"/>
        </w:rPr>
        <w:t>1120101</w:t>
      </w:r>
      <w:r w:rsidR="007F4C82">
        <w:rPr>
          <w:rFonts w:ascii="Times New Roman" w:hAnsi="Times New Roman" w:hint="eastAsia"/>
          <w:color w:val="auto"/>
          <w:sz w:val="28"/>
          <w:szCs w:val="28"/>
        </w:rPr>
        <w:t>起</w:t>
      </w:r>
    </w:p>
    <w:p w:rsidR="000F1BB9" w:rsidRPr="007D170B" w:rsidRDefault="00290B79" w:rsidP="000F1BB9">
      <w:pPr>
        <w:pStyle w:val="Default"/>
        <w:spacing w:line="0" w:lineRule="atLeast"/>
        <w:rPr>
          <w:rFonts w:ascii="Times New Roman" w:hAnsi="Times New Roman"/>
          <w:color w:val="auto"/>
          <w:sz w:val="28"/>
          <w:szCs w:val="28"/>
        </w:rPr>
      </w:pPr>
      <w:r w:rsidRPr="00290B79">
        <w:rPr>
          <w:rFonts w:ascii="Times New Roman" w:hAnsi="Times New Roman" w:hint="eastAsia"/>
          <w:color w:val="auto"/>
          <w:sz w:val="28"/>
          <w:szCs w:val="28"/>
        </w:rPr>
        <w:t>公司聯繫人：</w:t>
      </w:r>
      <w:r w:rsidR="007F4C82">
        <w:rPr>
          <w:rFonts w:ascii="Times New Roman" w:hAnsi="Times New Roman" w:hint="eastAsia"/>
          <w:color w:val="auto"/>
          <w:sz w:val="28"/>
          <w:szCs w:val="28"/>
        </w:rPr>
        <w:t xml:space="preserve">       </w:t>
      </w:r>
      <w:r w:rsidR="008043B5">
        <w:rPr>
          <w:rFonts w:ascii="Times New Roman" w:hAnsi="Times New Roman" w:hint="eastAsia"/>
          <w:color w:val="auto"/>
          <w:sz w:val="28"/>
          <w:szCs w:val="28"/>
        </w:rPr>
        <w:t xml:space="preserve">  </w:t>
      </w:r>
      <w:r w:rsidR="00A24AA1">
        <w:rPr>
          <w:rFonts w:ascii="Times New Roman" w:hAnsi="Times New Roman" w:hint="eastAsia"/>
          <w:color w:val="auto"/>
          <w:sz w:val="28"/>
          <w:szCs w:val="28"/>
        </w:rPr>
        <w:t xml:space="preserve"> </w:t>
      </w:r>
      <w:r w:rsidRPr="00290B79">
        <w:rPr>
          <w:rFonts w:ascii="Times New Roman" w:hAnsi="Times New Roman" w:hint="eastAsia"/>
          <w:color w:val="auto"/>
          <w:sz w:val="28"/>
          <w:szCs w:val="28"/>
        </w:rPr>
        <w:t>聯絡電話：</w:t>
      </w:r>
    </w:p>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寄存品項：</w:t>
      </w:r>
    </w:p>
    <w:tbl>
      <w:tblPr>
        <w:tblStyle w:val="a3"/>
        <w:tblW w:w="10534" w:type="dxa"/>
        <w:tblLayout w:type="fixed"/>
        <w:tblLook w:val="04A0" w:firstRow="1" w:lastRow="0" w:firstColumn="1" w:lastColumn="0" w:noHBand="0" w:noVBand="1"/>
      </w:tblPr>
      <w:tblGrid>
        <w:gridCol w:w="534"/>
        <w:gridCol w:w="1275"/>
        <w:gridCol w:w="3261"/>
        <w:gridCol w:w="1559"/>
        <w:gridCol w:w="1701"/>
        <w:gridCol w:w="992"/>
        <w:gridCol w:w="1212"/>
      </w:tblGrid>
      <w:tr w:rsidR="00DE50D4" w:rsidRPr="007D170B" w:rsidTr="00C82742">
        <w:trPr>
          <w:trHeight w:val="454"/>
        </w:trPr>
        <w:tc>
          <w:tcPr>
            <w:tcW w:w="534" w:type="dxa"/>
            <w:vAlign w:val="center"/>
          </w:tcPr>
          <w:p w:rsidR="000F1BB9" w:rsidRPr="007D170B" w:rsidRDefault="000F1BB9" w:rsidP="000F1BB9">
            <w:pPr>
              <w:pStyle w:val="Default"/>
              <w:spacing w:line="0" w:lineRule="atLeast"/>
              <w:jc w:val="center"/>
              <w:rPr>
                <w:rFonts w:ascii="Times New Roman" w:hAnsi="Times New Roman"/>
                <w:color w:val="auto"/>
                <w:sz w:val="28"/>
                <w:szCs w:val="28"/>
              </w:rPr>
            </w:pPr>
            <w:r w:rsidRPr="007D170B">
              <w:rPr>
                <w:rFonts w:ascii="Times New Roman" w:hAnsi="Times New Roman" w:hint="eastAsia"/>
                <w:color w:val="auto"/>
                <w:sz w:val="28"/>
                <w:szCs w:val="28"/>
              </w:rPr>
              <w:t>項次</w:t>
            </w:r>
          </w:p>
        </w:tc>
        <w:tc>
          <w:tcPr>
            <w:tcW w:w="1275" w:type="dxa"/>
            <w:tcBorders>
              <w:bottom w:val="single" w:sz="4" w:space="0" w:color="auto"/>
            </w:tcBorders>
            <w:vAlign w:val="center"/>
          </w:tcPr>
          <w:p w:rsidR="000F1BB9" w:rsidRPr="00902C92" w:rsidRDefault="000F1BB9" w:rsidP="000F1BB9">
            <w:pPr>
              <w:pStyle w:val="Default"/>
              <w:spacing w:line="0" w:lineRule="atLeast"/>
              <w:jc w:val="center"/>
              <w:rPr>
                <w:rFonts w:ascii="Times New Roman" w:hAnsi="Times New Roman" w:cs="Times New Roman"/>
                <w:color w:val="auto"/>
                <w:sz w:val="28"/>
                <w:szCs w:val="28"/>
              </w:rPr>
            </w:pPr>
            <w:r w:rsidRPr="00902C92">
              <w:rPr>
                <w:rFonts w:ascii="Times New Roman" w:hAnsi="Times New Roman" w:cs="Times New Roman"/>
                <w:color w:val="auto"/>
                <w:sz w:val="28"/>
                <w:szCs w:val="28"/>
              </w:rPr>
              <w:t>院內碼</w:t>
            </w:r>
          </w:p>
        </w:tc>
        <w:tc>
          <w:tcPr>
            <w:tcW w:w="3261" w:type="dxa"/>
            <w:tcBorders>
              <w:bottom w:val="single" w:sz="4" w:space="0" w:color="auto"/>
            </w:tcBorders>
            <w:vAlign w:val="center"/>
          </w:tcPr>
          <w:p w:rsidR="000F1BB9" w:rsidRPr="00902C92" w:rsidRDefault="000F1BB9" w:rsidP="000F1BB9">
            <w:pPr>
              <w:pStyle w:val="Default"/>
              <w:spacing w:line="0" w:lineRule="atLeast"/>
              <w:jc w:val="center"/>
              <w:rPr>
                <w:rFonts w:ascii="Times New Roman" w:hAnsi="Times New Roman" w:cs="Times New Roman"/>
                <w:color w:val="auto"/>
                <w:sz w:val="28"/>
                <w:szCs w:val="28"/>
              </w:rPr>
            </w:pPr>
            <w:r w:rsidRPr="00902C92">
              <w:rPr>
                <w:rFonts w:ascii="Times New Roman" w:hAnsi="Times New Roman" w:cs="Times New Roman"/>
                <w:color w:val="auto"/>
                <w:sz w:val="28"/>
                <w:szCs w:val="28"/>
              </w:rPr>
              <w:t>品名規格</w:t>
            </w:r>
          </w:p>
          <w:p w:rsidR="000F1BB9" w:rsidRPr="00902C92" w:rsidRDefault="000F1BB9" w:rsidP="000F1BB9">
            <w:pPr>
              <w:pStyle w:val="Default"/>
              <w:spacing w:line="0" w:lineRule="atLeast"/>
              <w:jc w:val="center"/>
              <w:rPr>
                <w:rFonts w:ascii="Times New Roman" w:hAnsi="Times New Roman" w:cs="Times New Roman"/>
                <w:color w:val="auto"/>
                <w:sz w:val="28"/>
                <w:szCs w:val="28"/>
              </w:rPr>
            </w:pPr>
            <w:r w:rsidRPr="00902C92">
              <w:rPr>
                <w:rFonts w:ascii="Times New Roman" w:hAnsi="Times New Roman" w:cs="Times New Roman"/>
                <w:color w:val="auto"/>
                <w:sz w:val="28"/>
                <w:szCs w:val="28"/>
              </w:rPr>
              <w:t>(</w:t>
            </w:r>
            <w:r w:rsidRPr="00902C92">
              <w:rPr>
                <w:rFonts w:ascii="Times New Roman" w:hAnsi="Times New Roman" w:cs="Times New Roman"/>
                <w:color w:val="auto"/>
                <w:sz w:val="28"/>
                <w:szCs w:val="28"/>
              </w:rPr>
              <w:t>請依包裝標籤填寫</w:t>
            </w:r>
            <w:r w:rsidRPr="00902C92">
              <w:rPr>
                <w:rFonts w:ascii="Times New Roman" w:hAnsi="Times New Roman" w:cs="Times New Roman"/>
                <w:color w:val="auto"/>
                <w:sz w:val="28"/>
                <w:szCs w:val="28"/>
              </w:rPr>
              <w:t>)</w:t>
            </w:r>
          </w:p>
        </w:tc>
        <w:tc>
          <w:tcPr>
            <w:tcW w:w="1559" w:type="dxa"/>
            <w:tcBorders>
              <w:bottom w:val="single" w:sz="4" w:space="0" w:color="auto"/>
            </w:tcBorders>
            <w:vAlign w:val="center"/>
          </w:tcPr>
          <w:p w:rsidR="000F1BB9" w:rsidRPr="00902C92" w:rsidRDefault="000F1BB9" w:rsidP="000F1BB9">
            <w:pPr>
              <w:pStyle w:val="Default"/>
              <w:spacing w:line="0" w:lineRule="atLeast"/>
              <w:jc w:val="center"/>
              <w:rPr>
                <w:rFonts w:ascii="Times New Roman" w:hAnsi="Times New Roman" w:cs="Times New Roman"/>
                <w:color w:val="auto"/>
                <w:sz w:val="28"/>
                <w:szCs w:val="28"/>
              </w:rPr>
            </w:pPr>
            <w:r w:rsidRPr="00902C92">
              <w:rPr>
                <w:rFonts w:ascii="Times New Roman" w:hAnsi="Times New Roman" w:cs="Times New Roman"/>
                <w:color w:val="auto"/>
                <w:sz w:val="28"/>
                <w:szCs w:val="28"/>
              </w:rPr>
              <w:t>廠牌</w:t>
            </w:r>
          </w:p>
        </w:tc>
        <w:tc>
          <w:tcPr>
            <w:tcW w:w="1701" w:type="dxa"/>
            <w:tcBorders>
              <w:bottom w:val="single" w:sz="4" w:space="0" w:color="auto"/>
            </w:tcBorders>
            <w:vAlign w:val="center"/>
          </w:tcPr>
          <w:p w:rsidR="000F1BB9" w:rsidRPr="00902C92" w:rsidRDefault="000F1BB9" w:rsidP="000F1BB9">
            <w:pPr>
              <w:pStyle w:val="Default"/>
              <w:spacing w:line="0" w:lineRule="atLeast"/>
              <w:jc w:val="center"/>
              <w:rPr>
                <w:rFonts w:ascii="Times New Roman" w:hAnsi="Times New Roman" w:cs="Times New Roman"/>
                <w:color w:val="auto"/>
                <w:sz w:val="28"/>
                <w:szCs w:val="28"/>
              </w:rPr>
            </w:pPr>
            <w:r w:rsidRPr="00902C92">
              <w:rPr>
                <w:rFonts w:ascii="Times New Roman" w:hAnsi="Times New Roman" w:cs="Times New Roman"/>
                <w:color w:val="auto"/>
                <w:sz w:val="28"/>
                <w:szCs w:val="28"/>
              </w:rPr>
              <w:t>合約案號</w:t>
            </w:r>
          </w:p>
          <w:p w:rsidR="000F1BB9" w:rsidRPr="00902C92" w:rsidRDefault="000F1BB9" w:rsidP="000F1BB9">
            <w:pPr>
              <w:pStyle w:val="Default"/>
              <w:spacing w:line="0" w:lineRule="atLeast"/>
              <w:jc w:val="center"/>
              <w:rPr>
                <w:rFonts w:ascii="Times New Roman" w:hAnsi="Times New Roman" w:cs="Times New Roman"/>
                <w:color w:val="auto"/>
                <w:sz w:val="28"/>
                <w:szCs w:val="28"/>
              </w:rPr>
            </w:pPr>
            <w:r w:rsidRPr="00902C92">
              <w:rPr>
                <w:rFonts w:ascii="Times New Roman" w:hAnsi="Times New Roman" w:cs="Times New Roman"/>
                <w:color w:val="auto"/>
                <w:sz w:val="28"/>
                <w:szCs w:val="28"/>
              </w:rPr>
              <w:t>組別項次</w:t>
            </w:r>
          </w:p>
        </w:tc>
        <w:tc>
          <w:tcPr>
            <w:tcW w:w="992" w:type="dxa"/>
            <w:tcBorders>
              <w:bottom w:val="single" w:sz="4" w:space="0" w:color="auto"/>
            </w:tcBorders>
            <w:vAlign w:val="center"/>
          </w:tcPr>
          <w:p w:rsidR="000F1BB9" w:rsidRPr="00902C92" w:rsidRDefault="000F1BB9" w:rsidP="000F1BB9">
            <w:pPr>
              <w:pStyle w:val="Default"/>
              <w:spacing w:line="0" w:lineRule="atLeast"/>
              <w:jc w:val="center"/>
              <w:rPr>
                <w:rFonts w:ascii="Times New Roman" w:hAnsi="Times New Roman" w:cs="Times New Roman"/>
                <w:color w:val="auto"/>
                <w:sz w:val="28"/>
                <w:szCs w:val="28"/>
              </w:rPr>
            </w:pPr>
            <w:r w:rsidRPr="00902C92">
              <w:rPr>
                <w:rFonts w:ascii="Times New Roman" w:hAnsi="Times New Roman" w:cs="Times New Roman"/>
                <w:color w:val="auto"/>
                <w:sz w:val="28"/>
                <w:szCs w:val="28"/>
              </w:rPr>
              <w:t>寄存數量</w:t>
            </w:r>
          </w:p>
        </w:tc>
        <w:tc>
          <w:tcPr>
            <w:tcW w:w="1212" w:type="dxa"/>
            <w:tcBorders>
              <w:bottom w:val="single" w:sz="4" w:space="0" w:color="auto"/>
            </w:tcBorders>
            <w:vAlign w:val="center"/>
          </w:tcPr>
          <w:p w:rsidR="000F1BB9" w:rsidRPr="007D170B" w:rsidRDefault="000F1BB9" w:rsidP="000F1BB9">
            <w:pPr>
              <w:pStyle w:val="Default"/>
              <w:spacing w:line="0" w:lineRule="atLeast"/>
              <w:jc w:val="center"/>
              <w:rPr>
                <w:rFonts w:ascii="Times New Roman" w:hAnsi="Times New Roman"/>
                <w:color w:val="auto"/>
                <w:sz w:val="28"/>
                <w:szCs w:val="28"/>
              </w:rPr>
            </w:pPr>
            <w:r w:rsidRPr="007D170B">
              <w:rPr>
                <w:rFonts w:ascii="Times New Roman" w:hAnsi="Times New Roman" w:hint="eastAsia"/>
                <w:color w:val="auto"/>
                <w:sz w:val="28"/>
                <w:szCs w:val="28"/>
              </w:rPr>
              <w:t>寄存迄日</w:t>
            </w:r>
          </w:p>
        </w:tc>
      </w:tr>
      <w:tr w:rsidR="00C82742" w:rsidRPr="007D170B" w:rsidTr="00C82742">
        <w:trPr>
          <w:trHeight w:val="591"/>
        </w:trPr>
        <w:tc>
          <w:tcPr>
            <w:tcW w:w="534" w:type="dxa"/>
            <w:vAlign w:val="center"/>
          </w:tcPr>
          <w:p w:rsidR="00C82742" w:rsidRPr="008043B5" w:rsidRDefault="00C82742" w:rsidP="00C82742">
            <w:pPr>
              <w:pStyle w:val="Default"/>
              <w:spacing w:line="0" w:lineRule="atLeast"/>
              <w:jc w:val="center"/>
              <w:rPr>
                <w:rFonts w:ascii="Times New Roman" w:hAnsi="Times New Roman" w:cs="Times New Roman"/>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82742" w:rsidRPr="00C82742" w:rsidRDefault="00C82742" w:rsidP="00C82742">
            <w:pPr>
              <w:widowControl/>
              <w:rPr>
                <w:rFonts w:ascii="Times New Roman" w:eastAsia="標楷體" w:hAnsi="Times New Roman"/>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82742" w:rsidRPr="00C82742" w:rsidRDefault="00C82742" w:rsidP="00C82742">
            <w:pPr>
              <w:rPr>
                <w:rFonts w:ascii="Times New Roman" w:eastAsia="標楷體"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C82742" w:rsidRPr="00C82742" w:rsidRDefault="00C82742" w:rsidP="00C82742">
            <w:pPr>
              <w:jc w:val="center"/>
              <w:rPr>
                <w:rFonts w:ascii="Times New Roman" w:eastAsia="標楷體"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C82742" w:rsidRPr="00C82742" w:rsidRDefault="00C82742" w:rsidP="00C82742">
            <w:pPr>
              <w:jc w:val="center"/>
              <w:rPr>
                <w:rFonts w:ascii="Times New Roman" w:eastAsia="標楷體"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C82742" w:rsidRPr="00C82742" w:rsidRDefault="00C82742" w:rsidP="00C82742">
            <w:pPr>
              <w:jc w:val="center"/>
              <w:rPr>
                <w:rFonts w:ascii="Times New Roman" w:eastAsia="標楷體" w:hAnsi="Times New Roman"/>
                <w:color w:val="000000"/>
              </w:rPr>
            </w:pPr>
          </w:p>
        </w:tc>
        <w:tc>
          <w:tcPr>
            <w:tcW w:w="1212" w:type="dxa"/>
            <w:tcBorders>
              <w:top w:val="single" w:sz="4" w:space="0" w:color="auto"/>
              <w:left w:val="single" w:sz="4" w:space="0" w:color="auto"/>
              <w:bottom w:val="single" w:sz="4" w:space="0" w:color="auto"/>
            </w:tcBorders>
            <w:vAlign w:val="center"/>
          </w:tcPr>
          <w:p w:rsidR="00C82742" w:rsidRPr="00C82742" w:rsidRDefault="00C82742" w:rsidP="00C82742">
            <w:pPr>
              <w:jc w:val="center"/>
              <w:rPr>
                <w:rFonts w:ascii="Times New Roman" w:eastAsia="標楷體" w:hAnsi="Times New Roman"/>
                <w:color w:val="000000"/>
              </w:rPr>
            </w:pPr>
          </w:p>
        </w:tc>
      </w:tr>
      <w:tr w:rsidR="007F4C82" w:rsidRPr="007D170B" w:rsidTr="00C82742">
        <w:trPr>
          <w:trHeight w:val="591"/>
        </w:trPr>
        <w:tc>
          <w:tcPr>
            <w:tcW w:w="534" w:type="dxa"/>
            <w:vAlign w:val="center"/>
          </w:tcPr>
          <w:p w:rsidR="007F4C82" w:rsidRPr="008043B5" w:rsidRDefault="007F4C82" w:rsidP="00C82742">
            <w:pPr>
              <w:pStyle w:val="Default"/>
              <w:spacing w:line="0" w:lineRule="atLeast"/>
              <w:jc w:val="center"/>
              <w:rPr>
                <w:rFonts w:ascii="Times New Roman" w:hAnsi="Times New Roman" w:cs="Times New Roman"/>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F4C82" w:rsidRPr="00C82742" w:rsidRDefault="007F4C82" w:rsidP="00C82742">
            <w:pPr>
              <w:widowControl/>
              <w:rPr>
                <w:rFonts w:ascii="Times New Roman" w:eastAsia="標楷體" w:hAnsi="Times New Roman"/>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F4C82" w:rsidRPr="00C82742" w:rsidRDefault="007F4C82" w:rsidP="00C82742">
            <w:pPr>
              <w:rPr>
                <w:rFonts w:ascii="Times New Roman" w:eastAsia="標楷體"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212" w:type="dxa"/>
            <w:tcBorders>
              <w:top w:val="single" w:sz="4" w:space="0" w:color="auto"/>
              <w:left w:val="single" w:sz="4" w:space="0" w:color="auto"/>
              <w:bottom w:val="single" w:sz="4" w:space="0" w:color="auto"/>
            </w:tcBorders>
            <w:vAlign w:val="center"/>
          </w:tcPr>
          <w:p w:rsidR="007F4C82" w:rsidRPr="00C82742" w:rsidRDefault="007F4C82" w:rsidP="00C82742">
            <w:pPr>
              <w:jc w:val="center"/>
              <w:rPr>
                <w:rFonts w:ascii="Times New Roman" w:eastAsia="標楷體" w:hAnsi="Times New Roman"/>
                <w:color w:val="000000"/>
              </w:rPr>
            </w:pPr>
          </w:p>
        </w:tc>
      </w:tr>
      <w:tr w:rsidR="007F4C82" w:rsidRPr="007D170B" w:rsidTr="00C82742">
        <w:trPr>
          <w:trHeight w:val="591"/>
        </w:trPr>
        <w:tc>
          <w:tcPr>
            <w:tcW w:w="534" w:type="dxa"/>
            <w:vAlign w:val="center"/>
          </w:tcPr>
          <w:p w:rsidR="007F4C82" w:rsidRPr="008043B5" w:rsidRDefault="007F4C82" w:rsidP="00C82742">
            <w:pPr>
              <w:pStyle w:val="Default"/>
              <w:spacing w:line="0" w:lineRule="atLeast"/>
              <w:jc w:val="center"/>
              <w:rPr>
                <w:rFonts w:ascii="Times New Roman" w:hAnsi="Times New Roman" w:cs="Times New Roman"/>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F4C82" w:rsidRPr="00C82742" w:rsidRDefault="007F4C82" w:rsidP="00C82742">
            <w:pPr>
              <w:widowControl/>
              <w:rPr>
                <w:rFonts w:ascii="Times New Roman" w:eastAsia="標楷體" w:hAnsi="Times New Roman"/>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F4C82" w:rsidRPr="00C82742" w:rsidRDefault="007F4C82" w:rsidP="00C82742">
            <w:pPr>
              <w:rPr>
                <w:rFonts w:ascii="Times New Roman" w:eastAsia="標楷體"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212" w:type="dxa"/>
            <w:tcBorders>
              <w:top w:val="single" w:sz="4" w:space="0" w:color="auto"/>
              <w:left w:val="single" w:sz="4" w:space="0" w:color="auto"/>
              <w:bottom w:val="single" w:sz="4" w:space="0" w:color="auto"/>
            </w:tcBorders>
            <w:vAlign w:val="center"/>
          </w:tcPr>
          <w:p w:rsidR="007F4C82" w:rsidRPr="00C82742" w:rsidRDefault="007F4C82" w:rsidP="00C82742">
            <w:pPr>
              <w:jc w:val="center"/>
              <w:rPr>
                <w:rFonts w:ascii="Times New Roman" w:eastAsia="標楷體" w:hAnsi="Times New Roman"/>
                <w:color w:val="000000"/>
              </w:rPr>
            </w:pPr>
          </w:p>
        </w:tc>
      </w:tr>
      <w:tr w:rsidR="007F4C82" w:rsidRPr="007D170B" w:rsidTr="00C82742">
        <w:trPr>
          <w:trHeight w:val="591"/>
        </w:trPr>
        <w:tc>
          <w:tcPr>
            <w:tcW w:w="534" w:type="dxa"/>
            <w:vAlign w:val="center"/>
          </w:tcPr>
          <w:p w:rsidR="007F4C82" w:rsidRPr="008043B5" w:rsidRDefault="007F4C82" w:rsidP="00C82742">
            <w:pPr>
              <w:pStyle w:val="Default"/>
              <w:spacing w:line="0" w:lineRule="atLeast"/>
              <w:jc w:val="center"/>
              <w:rPr>
                <w:rFonts w:ascii="Times New Roman" w:hAnsi="Times New Roman" w:cs="Times New Roman"/>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F4C82" w:rsidRPr="00C82742" w:rsidRDefault="007F4C82" w:rsidP="00C82742">
            <w:pPr>
              <w:widowControl/>
              <w:rPr>
                <w:rFonts w:ascii="Times New Roman" w:eastAsia="標楷體" w:hAnsi="Times New Roman"/>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F4C82" w:rsidRPr="00C82742" w:rsidRDefault="007F4C82" w:rsidP="00C82742">
            <w:pPr>
              <w:rPr>
                <w:rFonts w:ascii="Times New Roman" w:eastAsia="標楷體"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212" w:type="dxa"/>
            <w:tcBorders>
              <w:top w:val="single" w:sz="4" w:space="0" w:color="auto"/>
              <w:left w:val="single" w:sz="4" w:space="0" w:color="auto"/>
              <w:bottom w:val="single" w:sz="4" w:space="0" w:color="auto"/>
            </w:tcBorders>
            <w:vAlign w:val="center"/>
          </w:tcPr>
          <w:p w:rsidR="007F4C82" w:rsidRPr="00C82742" w:rsidRDefault="007F4C82" w:rsidP="00C82742">
            <w:pPr>
              <w:jc w:val="center"/>
              <w:rPr>
                <w:rFonts w:ascii="Times New Roman" w:eastAsia="標楷體" w:hAnsi="Times New Roman"/>
                <w:color w:val="000000"/>
              </w:rPr>
            </w:pPr>
          </w:p>
        </w:tc>
      </w:tr>
      <w:tr w:rsidR="007F4C82" w:rsidRPr="007D170B" w:rsidTr="00C82742">
        <w:trPr>
          <w:trHeight w:val="591"/>
        </w:trPr>
        <w:tc>
          <w:tcPr>
            <w:tcW w:w="534" w:type="dxa"/>
            <w:vAlign w:val="center"/>
          </w:tcPr>
          <w:p w:rsidR="007F4C82" w:rsidRPr="008043B5" w:rsidRDefault="007F4C82" w:rsidP="00C82742">
            <w:pPr>
              <w:pStyle w:val="Default"/>
              <w:spacing w:line="0" w:lineRule="atLeast"/>
              <w:jc w:val="center"/>
              <w:rPr>
                <w:rFonts w:ascii="Times New Roman" w:hAnsi="Times New Roman" w:cs="Times New Roman"/>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F4C82" w:rsidRPr="00C82742" w:rsidRDefault="007F4C82" w:rsidP="00C82742">
            <w:pPr>
              <w:widowControl/>
              <w:rPr>
                <w:rFonts w:ascii="Times New Roman" w:eastAsia="標楷體" w:hAnsi="Times New Roman"/>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F4C82" w:rsidRPr="00C82742" w:rsidRDefault="007F4C82" w:rsidP="00C82742">
            <w:pPr>
              <w:rPr>
                <w:rFonts w:ascii="Times New Roman" w:eastAsia="標楷體"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212" w:type="dxa"/>
            <w:tcBorders>
              <w:top w:val="single" w:sz="4" w:space="0" w:color="auto"/>
              <w:left w:val="single" w:sz="4" w:space="0" w:color="auto"/>
              <w:bottom w:val="single" w:sz="4" w:space="0" w:color="auto"/>
            </w:tcBorders>
            <w:vAlign w:val="center"/>
          </w:tcPr>
          <w:p w:rsidR="007F4C82" w:rsidRPr="00C82742" w:rsidRDefault="007F4C82" w:rsidP="00C82742">
            <w:pPr>
              <w:jc w:val="center"/>
              <w:rPr>
                <w:rFonts w:ascii="Times New Roman" w:eastAsia="標楷體" w:hAnsi="Times New Roman"/>
                <w:color w:val="000000"/>
              </w:rPr>
            </w:pPr>
          </w:p>
        </w:tc>
      </w:tr>
      <w:tr w:rsidR="007F4C82" w:rsidRPr="007D170B" w:rsidTr="00C82742">
        <w:trPr>
          <w:trHeight w:val="591"/>
        </w:trPr>
        <w:tc>
          <w:tcPr>
            <w:tcW w:w="534" w:type="dxa"/>
            <w:vAlign w:val="center"/>
          </w:tcPr>
          <w:p w:rsidR="007F4C82" w:rsidRPr="008043B5" w:rsidRDefault="007F4C82" w:rsidP="00C82742">
            <w:pPr>
              <w:pStyle w:val="Default"/>
              <w:spacing w:line="0" w:lineRule="atLeast"/>
              <w:jc w:val="center"/>
              <w:rPr>
                <w:rFonts w:ascii="Times New Roman" w:hAnsi="Times New Roman" w:cs="Times New Roman"/>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F4C82" w:rsidRPr="00C82742" w:rsidRDefault="007F4C82" w:rsidP="00C82742">
            <w:pPr>
              <w:widowControl/>
              <w:rPr>
                <w:rFonts w:ascii="Times New Roman" w:eastAsia="標楷體" w:hAnsi="Times New Roman"/>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F4C82" w:rsidRPr="00C82742" w:rsidRDefault="007F4C82" w:rsidP="00C82742">
            <w:pPr>
              <w:rPr>
                <w:rFonts w:ascii="Times New Roman" w:eastAsia="標楷體"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212" w:type="dxa"/>
            <w:tcBorders>
              <w:top w:val="single" w:sz="4" w:space="0" w:color="auto"/>
              <w:left w:val="single" w:sz="4" w:space="0" w:color="auto"/>
              <w:bottom w:val="single" w:sz="4" w:space="0" w:color="auto"/>
            </w:tcBorders>
            <w:vAlign w:val="center"/>
          </w:tcPr>
          <w:p w:rsidR="007F4C82" w:rsidRPr="00C82742" w:rsidRDefault="007F4C82" w:rsidP="00C82742">
            <w:pPr>
              <w:jc w:val="center"/>
              <w:rPr>
                <w:rFonts w:ascii="Times New Roman" w:eastAsia="標楷體" w:hAnsi="Times New Roman"/>
                <w:color w:val="000000"/>
              </w:rPr>
            </w:pPr>
          </w:p>
        </w:tc>
      </w:tr>
      <w:tr w:rsidR="007F4C82" w:rsidRPr="007D170B" w:rsidTr="00C82742">
        <w:trPr>
          <w:trHeight w:val="591"/>
        </w:trPr>
        <w:tc>
          <w:tcPr>
            <w:tcW w:w="534" w:type="dxa"/>
            <w:vAlign w:val="center"/>
          </w:tcPr>
          <w:p w:rsidR="007F4C82" w:rsidRPr="008043B5" w:rsidRDefault="007F4C82" w:rsidP="00C82742">
            <w:pPr>
              <w:pStyle w:val="Default"/>
              <w:spacing w:line="0" w:lineRule="atLeast"/>
              <w:jc w:val="center"/>
              <w:rPr>
                <w:rFonts w:ascii="Times New Roman" w:hAnsi="Times New Roman" w:cs="Times New Roman"/>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F4C82" w:rsidRPr="00C82742" w:rsidRDefault="007F4C82" w:rsidP="00C82742">
            <w:pPr>
              <w:widowControl/>
              <w:rPr>
                <w:rFonts w:ascii="Times New Roman" w:eastAsia="標楷體" w:hAnsi="Times New Roman"/>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F4C82" w:rsidRPr="00C82742" w:rsidRDefault="007F4C82" w:rsidP="00C82742">
            <w:pPr>
              <w:rPr>
                <w:rFonts w:ascii="Times New Roman" w:eastAsia="標楷體"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212" w:type="dxa"/>
            <w:tcBorders>
              <w:top w:val="single" w:sz="4" w:space="0" w:color="auto"/>
              <w:left w:val="single" w:sz="4" w:space="0" w:color="auto"/>
              <w:bottom w:val="single" w:sz="4" w:space="0" w:color="auto"/>
            </w:tcBorders>
            <w:vAlign w:val="center"/>
          </w:tcPr>
          <w:p w:rsidR="007F4C82" w:rsidRPr="00C82742" w:rsidRDefault="007F4C82" w:rsidP="00C82742">
            <w:pPr>
              <w:jc w:val="center"/>
              <w:rPr>
                <w:rFonts w:ascii="Times New Roman" w:eastAsia="標楷體" w:hAnsi="Times New Roman"/>
                <w:color w:val="000000"/>
              </w:rPr>
            </w:pPr>
          </w:p>
        </w:tc>
      </w:tr>
      <w:tr w:rsidR="007F4C82" w:rsidRPr="007D170B" w:rsidTr="00C82742">
        <w:trPr>
          <w:trHeight w:val="591"/>
        </w:trPr>
        <w:tc>
          <w:tcPr>
            <w:tcW w:w="534" w:type="dxa"/>
            <w:vAlign w:val="center"/>
          </w:tcPr>
          <w:p w:rsidR="007F4C82" w:rsidRPr="008043B5" w:rsidRDefault="007F4C82" w:rsidP="00C82742">
            <w:pPr>
              <w:pStyle w:val="Default"/>
              <w:spacing w:line="0" w:lineRule="atLeast"/>
              <w:jc w:val="center"/>
              <w:rPr>
                <w:rFonts w:ascii="Times New Roman" w:hAnsi="Times New Roman" w:cs="Times New Roman"/>
                <w:color w:val="auto"/>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F4C82" w:rsidRPr="00C82742" w:rsidRDefault="007F4C82" w:rsidP="00C82742">
            <w:pPr>
              <w:widowControl/>
              <w:rPr>
                <w:rFonts w:ascii="Times New Roman" w:eastAsia="標楷體" w:hAnsi="Times New Roman"/>
                <w:color w:val="000000"/>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F4C82" w:rsidRPr="00C82742" w:rsidRDefault="007F4C82" w:rsidP="00C82742">
            <w:pPr>
              <w:rPr>
                <w:rFonts w:ascii="Times New Roman" w:eastAsia="標楷體" w:hAnsi="Times New Roman"/>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7F4C82" w:rsidRPr="00C82742" w:rsidRDefault="007F4C82" w:rsidP="00C82742">
            <w:pPr>
              <w:jc w:val="center"/>
              <w:rPr>
                <w:rFonts w:ascii="Times New Roman" w:eastAsia="標楷體" w:hAnsi="Times New Roman"/>
                <w:color w:val="000000"/>
              </w:rPr>
            </w:pPr>
          </w:p>
        </w:tc>
        <w:tc>
          <w:tcPr>
            <w:tcW w:w="1212" w:type="dxa"/>
            <w:tcBorders>
              <w:top w:val="single" w:sz="4" w:space="0" w:color="auto"/>
              <w:left w:val="single" w:sz="4" w:space="0" w:color="auto"/>
              <w:bottom w:val="single" w:sz="4" w:space="0" w:color="auto"/>
            </w:tcBorders>
            <w:vAlign w:val="center"/>
          </w:tcPr>
          <w:p w:rsidR="007F4C82" w:rsidRPr="00C82742" w:rsidRDefault="007F4C82" w:rsidP="00C82742">
            <w:pPr>
              <w:jc w:val="center"/>
              <w:rPr>
                <w:rFonts w:ascii="Times New Roman" w:eastAsia="標楷體" w:hAnsi="Times New Roman"/>
                <w:color w:val="000000"/>
              </w:rPr>
            </w:pPr>
          </w:p>
        </w:tc>
      </w:tr>
    </w:tbl>
    <w:p w:rsidR="000F1BB9" w:rsidRPr="007D170B" w:rsidRDefault="000F1BB9" w:rsidP="000F1BB9">
      <w:pPr>
        <w:pStyle w:val="Default"/>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備註：</w:t>
      </w:r>
    </w:p>
    <w:p w:rsidR="000F1BB9" w:rsidRPr="007D170B" w:rsidRDefault="000F1BB9" w:rsidP="000F1BB9">
      <w:pPr>
        <w:pStyle w:val="Default"/>
        <w:numPr>
          <w:ilvl w:val="0"/>
          <w:numId w:val="1"/>
        </w:numPr>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公司廠編為本院設定之廠商編號，格式為阿拉伯數字</w:t>
      </w:r>
      <w:r w:rsidRPr="007D170B">
        <w:rPr>
          <w:rFonts w:ascii="Times New Roman" w:hAnsi="Times New Roman" w:hint="eastAsia"/>
          <w:color w:val="auto"/>
          <w:sz w:val="28"/>
          <w:szCs w:val="28"/>
        </w:rPr>
        <w:t>3</w:t>
      </w:r>
      <w:r w:rsidRPr="007D170B">
        <w:rPr>
          <w:rFonts w:ascii="Times New Roman" w:hAnsi="Times New Roman" w:hint="eastAsia"/>
          <w:color w:val="auto"/>
          <w:sz w:val="28"/>
          <w:szCs w:val="28"/>
        </w:rPr>
        <w:t>碼。</w:t>
      </w:r>
    </w:p>
    <w:p w:rsidR="000F1BB9" w:rsidRPr="007D170B" w:rsidRDefault="000F1BB9" w:rsidP="000F1BB9">
      <w:pPr>
        <w:pStyle w:val="Default"/>
        <w:numPr>
          <w:ilvl w:val="0"/>
          <w:numId w:val="1"/>
        </w:numPr>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填寫</w:t>
      </w:r>
      <w:r w:rsidRPr="007D170B">
        <w:rPr>
          <w:rFonts w:ascii="Times New Roman" w:hAnsi="Times New Roman" w:hint="eastAsia"/>
          <w:color w:val="auto"/>
          <w:sz w:val="28"/>
          <w:szCs w:val="28"/>
        </w:rPr>
        <w:t>1</w:t>
      </w:r>
      <w:r w:rsidRPr="007D170B">
        <w:rPr>
          <w:rFonts w:ascii="Times New Roman" w:hAnsi="Times New Roman" w:hint="eastAsia"/>
          <w:color w:val="auto"/>
          <w:sz w:val="28"/>
          <w:szCs w:val="28"/>
        </w:rPr>
        <w:t>式</w:t>
      </w:r>
      <w:r w:rsidRPr="007D170B">
        <w:rPr>
          <w:rFonts w:ascii="Times New Roman" w:hAnsi="Times New Roman" w:hint="eastAsia"/>
          <w:color w:val="auto"/>
          <w:sz w:val="28"/>
          <w:szCs w:val="28"/>
        </w:rPr>
        <w:t>3</w:t>
      </w:r>
      <w:r w:rsidRPr="007D170B">
        <w:rPr>
          <w:rFonts w:ascii="Times New Roman" w:hAnsi="Times New Roman" w:hint="eastAsia"/>
          <w:color w:val="auto"/>
          <w:sz w:val="28"/>
          <w:szCs w:val="28"/>
        </w:rPr>
        <w:t>份，使用單位、廠商及衛保室各存</w:t>
      </w:r>
      <w:r w:rsidRPr="007D170B">
        <w:rPr>
          <w:rFonts w:ascii="Times New Roman" w:hAnsi="Times New Roman" w:hint="eastAsia"/>
          <w:color w:val="auto"/>
          <w:sz w:val="28"/>
          <w:szCs w:val="28"/>
        </w:rPr>
        <w:t>1</w:t>
      </w:r>
      <w:r w:rsidRPr="007D170B">
        <w:rPr>
          <w:rFonts w:ascii="Times New Roman" w:hAnsi="Times New Roman" w:hint="eastAsia"/>
          <w:color w:val="auto"/>
          <w:sz w:val="28"/>
          <w:szCs w:val="28"/>
        </w:rPr>
        <w:t>份。</w:t>
      </w:r>
    </w:p>
    <w:p w:rsidR="000F1BB9" w:rsidRPr="007D170B" w:rsidRDefault="000F1BB9" w:rsidP="000F1BB9">
      <w:pPr>
        <w:pStyle w:val="Default"/>
        <w:numPr>
          <w:ilvl w:val="0"/>
          <w:numId w:val="1"/>
        </w:numPr>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同一品項不同寄存地點應分開填寫本表。</w:t>
      </w:r>
    </w:p>
    <w:p w:rsidR="000F1BB9" w:rsidRPr="007D170B" w:rsidRDefault="000F1BB9" w:rsidP="000F1BB9">
      <w:pPr>
        <w:pStyle w:val="Default"/>
        <w:numPr>
          <w:ilvl w:val="0"/>
          <w:numId w:val="1"/>
        </w:numPr>
        <w:spacing w:line="0" w:lineRule="atLeast"/>
        <w:rPr>
          <w:rFonts w:ascii="Times New Roman" w:hAnsi="Times New Roman"/>
          <w:color w:val="auto"/>
          <w:sz w:val="28"/>
          <w:szCs w:val="28"/>
        </w:rPr>
      </w:pPr>
      <w:r w:rsidRPr="007D170B">
        <w:rPr>
          <w:rFonts w:ascii="Times New Roman" w:hAnsi="Times New Roman" w:hint="eastAsia"/>
          <w:color w:val="auto"/>
          <w:sz w:val="28"/>
          <w:szCs w:val="28"/>
        </w:rPr>
        <w:t>相同院內碼不同尺寸</w:t>
      </w:r>
      <w:r w:rsidRPr="007D170B">
        <w:rPr>
          <w:rFonts w:ascii="Times New Roman" w:hAnsi="Times New Roman" w:hint="eastAsia"/>
          <w:color w:val="auto"/>
          <w:sz w:val="28"/>
          <w:szCs w:val="28"/>
        </w:rPr>
        <w:t>(</w:t>
      </w:r>
      <w:r w:rsidRPr="007D170B">
        <w:rPr>
          <w:rFonts w:ascii="Times New Roman" w:hAnsi="Times New Roman" w:hint="eastAsia"/>
          <w:color w:val="auto"/>
          <w:sz w:val="28"/>
          <w:szCs w:val="28"/>
        </w:rPr>
        <w:t>型號、規格</w:t>
      </w:r>
      <w:r w:rsidRPr="007D170B">
        <w:rPr>
          <w:rFonts w:ascii="Times New Roman" w:hAnsi="Times New Roman" w:hint="eastAsia"/>
          <w:color w:val="auto"/>
          <w:sz w:val="28"/>
          <w:szCs w:val="28"/>
        </w:rPr>
        <w:t>)</w:t>
      </w:r>
      <w:r w:rsidRPr="007D170B">
        <w:rPr>
          <w:rFonts w:ascii="Times New Roman" w:hAnsi="Times New Roman" w:hint="eastAsia"/>
          <w:color w:val="auto"/>
          <w:sz w:val="28"/>
          <w:szCs w:val="28"/>
        </w:rPr>
        <w:t>僅需填寫同一項次，惟</w:t>
      </w:r>
      <w:r w:rsidRPr="007D170B">
        <w:rPr>
          <w:rFonts w:ascii="Times New Roman" w:hAnsi="Times New Roman" w:hint="eastAsia"/>
          <w:color w:val="auto"/>
          <w:sz w:val="28"/>
          <w:szCs w:val="28"/>
        </w:rPr>
        <w:t>UDI</w:t>
      </w:r>
      <w:r w:rsidRPr="007D170B">
        <w:rPr>
          <w:rFonts w:ascii="Times New Roman" w:hAnsi="Times New Roman" w:hint="eastAsia"/>
          <w:color w:val="auto"/>
          <w:sz w:val="28"/>
          <w:szCs w:val="28"/>
        </w:rPr>
        <w:t>系統中務必完成全尺寸</w:t>
      </w:r>
      <w:r w:rsidRPr="007D170B">
        <w:rPr>
          <w:rFonts w:ascii="Times New Roman" w:hAnsi="Times New Roman" w:hint="eastAsia"/>
          <w:color w:val="auto"/>
          <w:sz w:val="28"/>
          <w:szCs w:val="28"/>
        </w:rPr>
        <w:t>(</w:t>
      </w:r>
      <w:r w:rsidRPr="007D170B">
        <w:rPr>
          <w:rFonts w:ascii="Times New Roman" w:hAnsi="Times New Roman" w:hint="eastAsia"/>
          <w:color w:val="auto"/>
          <w:sz w:val="28"/>
          <w:szCs w:val="28"/>
        </w:rPr>
        <w:t>型號、規格</w:t>
      </w:r>
      <w:r w:rsidRPr="007D170B">
        <w:rPr>
          <w:rFonts w:ascii="Times New Roman" w:hAnsi="Times New Roman" w:hint="eastAsia"/>
          <w:color w:val="auto"/>
          <w:sz w:val="28"/>
          <w:szCs w:val="28"/>
        </w:rPr>
        <w:t>)</w:t>
      </w:r>
      <w:r w:rsidRPr="007D170B">
        <w:rPr>
          <w:rFonts w:ascii="Times New Roman" w:hAnsi="Times New Roman" w:hint="eastAsia"/>
          <w:color w:val="auto"/>
          <w:sz w:val="28"/>
          <w:szCs w:val="28"/>
        </w:rPr>
        <w:t>資料上傳。</w:t>
      </w:r>
    </w:p>
    <w:p w:rsidR="000F1BB9" w:rsidRPr="007D170B" w:rsidRDefault="000F1BB9" w:rsidP="000F1BB9">
      <w:pPr>
        <w:pStyle w:val="Default"/>
        <w:numPr>
          <w:ilvl w:val="0"/>
          <w:numId w:val="1"/>
        </w:numPr>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如為跟刀衛材，請於寄存數量欄位填寫「跟刀」。</w:t>
      </w:r>
    </w:p>
    <w:p w:rsidR="000F1BB9" w:rsidRPr="007D170B" w:rsidRDefault="000F1BB9" w:rsidP="000F1BB9">
      <w:pPr>
        <w:pStyle w:val="Default"/>
        <w:numPr>
          <w:ilvl w:val="0"/>
          <w:numId w:val="1"/>
        </w:numPr>
        <w:spacing w:line="0" w:lineRule="atLeast"/>
        <w:rPr>
          <w:rFonts w:ascii="Times New Roman" w:hAnsi="Times New Roman"/>
          <w:color w:val="auto"/>
          <w:sz w:val="28"/>
          <w:szCs w:val="28"/>
        </w:rPr>
      </w:pPr>
      <w:r w:rsidRPr="007D170B">
        <w:rPr>
          <w:rFonts w:ascii="Times New Roman" w:hAnsi="Times New Roman" w:hint="eastAsia"/>
          <w:color w:val="auto"/>
          <w:sz w:val="28"/>
          <w:szCs w:val="28"/>
        </w:rPr>
        <w:t>每月</w:t>
      </w:r>
      <w:r w:rsidRPr="007D170B">
        <w:rPr>
          <w:rFonts w:ascii="Times New Roman" w:hAnsi="Times New Roman" w:hint="eastAsia"/>
          <w:color w:val="auto"/>
          <w:sz w:val="28"/>
          <w:szCs w:val="28"/>
        </w:rPr>
        <w:t>15</w:t>
      </w:r>
      <w:r w:rsidRPr="007D170B">
        <w:rPr>
          <w:rFonts w:ascii="Times New Roman" w:hAnsi="Times New Roman" w:hint="eastAsia"/>
          <w:color w:val="auto"/>
          <w:sz w:val="28"/>
          <w:szCs w:val="28"/>
        </w:rPr>
        <w:t>日為當月收件截止日，逾期列為次月案件，無法排入次月寄存生效。</w:t>
      </w:r>
    </w:p>
    <w:p w:rsidR="00894159" w:rsidRDefault="000F1BB9" w:rsidP="000F1BB9">
      <w:pPr>
        <w:pStyle w:val="Default"/>
        <w:numPr>
          <w:ilvl w:val="0"/>
          <w:numId w:val="1"/>
        </w:numPr>
        <w:spacing w:line="0" w:lineRule="atLeast"/>
        <w:rPr>
          <w:rFonts w:ascii="Times New Roman" w:hAnsi="Times New Roman"/>
          <w:color w:val="auto"/>
          <w:sz w:val="28"/>
          <w:szCs w:val="28"/>
        </w:rPr>
      </w:pPr>
      <w:r w:rsidRPr="007D170B">
        <w:rPr>
          <w:rFonts w:ascii="Times New Roman" w:hAnsi="Times New Roman" w:hint="eastAsia"/>
          <w:color w:val="auto"/>
          <w:sz w:val="28"/>
          <w:szCs w:val="28"/>
        </w:rPr>
        <w:t>寄存品項需經消審會新進衛材同意，並有合約執行之品項</w:t>
      </w:r>
    </w:p>
    <w:p w:rsidR="00894159" w:rsidRDefault="00894159">
      <w:pPr>
        <w:widowControl/>
        <w:rPr>
          <w:rFonts w:ascii="Times New Roman" w:eastAsia="標楷體" w:hAnsi="Times New Roman" w:cs="標楷體"/>
          <w:kern w:val="0"/>
          <w:sz w:val="28"/>
          <w:szCs w:val="28"/>
        </w:rPr>
      </w:pPr>
      <w:r>
        <w:rPr>
          <w:rFonts w:ascii="Times New Roman" w:hAnsi="Times New Roman"/>
          <w:sz w:val="28"/>
          <w:szCs w:val="28"/>
        </w:rPr>
        <w:br w:type="page"/>
      </w:r>
    </w:p>
    <w:p w:rsidR="00C82742" w:rsidRPr="007D170B" w:rsidRDefault="00C82742" w:rsidP="00C82742">
      <w:pPr>
        <w:pStyle w:val="Default"/>
        <w:jc w:val="center"/>
        <w:rPr>
          <w:rFonts w:ascii="Times New Roman" w:hAnsi="Times New Roman"/>
          <w:color w:val="auto"/>
          <w:sz w:val="40"/>
          <w:szCs w:val="40"/>
        </w:rPr>
      </w:pPr>
      <w:r w:rsidRPr="007D170B">
        <w:rPr>
          <w:rFonts w:ascii="Times New Roman" w:hAnsi="Times New Roman" w:hint="eastAsia"/>
          <w:color w:val="auto"/>
          <w:sz w:val="40"/>
          <w:szCs w:val="40"/>
        </w:rPr>
        <w:lastRenderedPageBreak/>
        <w:t>三軍總醫院寄存衛材對點作業單</w:t>
      </w:r>
    </w:p>
    <w:p w:rsidR="00C82742" w:rsidRPr="007D170B" w:rsidRDefault="00C82742" w:rsidP="00C82742">
      <w:pPr>
        <w:pStyle w:val="Default"/>
        <w:jc w:val="center"/>
        <w:rPr>
          <w:rFonts w:ascii="Times New Roman" w:hAnsi="Times New Roman"/>
          <w:color w:val="auto"/>
          <w:sz w:val="40"/>
          <w:szCs w:val="40"/>
        </w:rPr>
      </w:pPr>
    </w:p>
    <w:p w:rsidR="00C82742" w:rsidRPr="007D170B" w:rsidRDefault="00C82742" w:rsidP="00C82742">
      <w:pPr>
        <w:pStyle w:val="Default"/>
        <w:rPr>
          <w:rFonts w:ascii="Times New Roman" w:hAnsi="Times New Roman"/>
          <w:color w:val="auto"/>
          <w:sz w:val="28"/>
          <w:szCs w:val="28"/>
        </w:rPr>
      </w:pPr>
      <w:r w:rsidRPr="007D170B">
        <w:rPr>
          <w:rFonts w:ascii="Times New Roman" w:hAnsi="Times New Roman" w:hint="eastAsia"/>
          <w:color w:val="auto"/>
          <w:sz w:val="28"/>
          <w:szCs w:val="28"/>
        </w:rPr>
        <w:t>對點執行日期：</w:t>
      </w:r>
      <w:r w:rsidRPr="007D170B">
        <w:rPr>
          <w:rFonts w:ascii="Times New Roman" w:hAnsi="Times New Roman" w:hint="eastAsia"/>
          <w:color w:val="auto"/>
          <w:sz w:val="28"/>
          <w:szCs w:val="28"/>
        </w:rPr>
        <w:t xml:space="preserve">      </w:t>
      </w:r>
      <w:r w:rsidRPr="007D170B">
        <w:rPr>
          <w:rFonts w:ascii="Times New Roman" w:hAnsi="Times New Roman" w:hint="eastAsia"/>
          <w:color w:val="auto"/>
          <w:sz w:val="28"/>
          <w:szCs w:val="28"/>
        </w:rPr>
        <w:t>年</w:t>
      </w:r>
      <w:r w:rsidRPr="007D170B">
        <w:rPr>
          <w:rFonts w:ascii="Times New Roman" w:hAnsi="Times New Roman" w:hint="eastAsia"/>
          <w:color w:val="auto"/>
          <w:sz w:val="28"/>
          <w:szCs w:val="28"/>
        </w:rPr>
        <w:t xml:space="preserve">     </w:t>
      </w:r>
      <w:r w:rsidRPr="007D170B">
        <w:rPr>
          <w:rFonts w:ascii="Times New Roman" w:hAnsi="Times New Roman" w:hint="eastAsia"/>
          <w:color w:val="auto"/>
          <w:sz w:val="28"/>
          <w:szCs w:val="28"/>
        </w:rPr>
        <w:t>月</w:t>
      </w:r>
      <w:r w:rsidRPr="007D170B">
        <w:rPr>
          <w:rFonts w:ascii="Times New Roman" w:hAnsi="Times New Roman" w:hint="eastAsia"/>
          <w:color w:val="auto"/>
          <w:sz w:val="28"/>
          <w:szCs w:val="28"/>
        </w:rPr>
        <w:t xml:space="preserve">      </w:t>
      </w:r>
      <w:r w:rsidRPr="007D170B">
        <w:rPr>
          <w:rFonts w:ascii="Times New Roman" w:hAnsi="Times New Roman" w:hint="eastAsia"/>
          <w:color w:val="auto"/>
          <w:sz w:val="28"/>
          <w:szCs w:val="28"/>
        </w:rPr>
        <w:t>日</w:t>
      </w:r>
    </w:p>
    <w:p w:rsidR="00C82742" w:rsidRPr="007D170B" w:rsidRDefault="00C82742" w:rsidP="00C82742">
      <w:pPr>
        <w:pStyle w:val="Default"/>
        <w:rPr>
          <w:rFonts w:ascii="Times New Roman" w:hAnsi="Times New Roman"/>
          <w:color w:val="auto"/>
          <w:sz w:val="28"/>
          <w:szCs w:val="28"/>
        </w:rPr>
      </w:pPr>
    </w:p>
    <w:tbl>
      <w:tblPr>
        <w:tblStyle w:val="a3"/>
        <w:tblW w:w="0" w:type="auto"/>
        <w:tblLook w:val="04A0" w:firstRow="1" w:lastRow="0" w:firstColumn="1" w:lastColumn="0" w:noHBand="0" w:noVBand="1"/>
      </w:tblPr>
      <w:tblGrid>
        <w:gridCol w:w="1696"/>
        <w:gridCol w:w="2694"/>
        <w:gridCol w:w="3827"/>
        <w:gridCol w:w="1480"/>
      </w:tblGrid>
      <w:tr w:rsidR="00C82742" w:rsidRPr="007D170B" w:rsidTr="00C82742">
        <w:tc>
          <w:tcPr>
            <w:tcW w:w="1696" w:type="dxa"/>
            <w:tcBorders>
              <w:bottom w:val="single" w:sz="4" w:space="0" w:color="auto"/>
            </w:tcBorders>
            <w:vAlign w:val="center"/>
          </w:tcPr>
          <w:p w:rsidR="00C82742" w:rsidRPr="007D170B" w:rsidRDefault="00C82742" w:rsidP="00085DFE">
            <w:pPr>
              <w:pStyle w:val="Default"/>
              <w:jc w:val="center"/>
              <w:rPr>
                <w:rFonts w:ascii="Times New Roman" w:hAnsi="Times New Roman"/>
                <w:color w:val="auto"/>
                <w:sz w:val="28"/>
                <w:szCs w:val="28"/>
              </w:rPr>
            </w:pPr>
            <w:r w:rsidRPr="007D170B">
              <w:rPr>
                <w:rFonts w:ascii="Times New Roman" w:hAnsi="Times New Roman" w:hint="eastAsia"/>
                <w:color w:val="auto"/>
                <w:sz w:val="28"/>
                <w:szCs w:val="28"/>
              </w:rPr>
              <w:t>院內碼</w:t>
            </w:r>
          </w:p>
        </w:tc>
        <w:tc>
          <w:tcPr>
            <w:tcW w:w="2694" w:type="dxa"/>
            <w:vAlign w:val="center"/>
          </w:tcPr>
          <w:p w:rsidR="00C82742" w:rsidRPr="007D170B" w:rsidRDefault="00C82742" w:rsidP="00085DFE">
            <w:pPr>
              <w:pStyle w:val="Default"/>
              <w:spacing w:line="400" w:lineRule="exact"/>
              <w:jc w:val="center"/>
              <w:rPr>
                <w:rFonts w:ascii="Times New Roman" w:hAnsi="Times New Roman"/>
                <w:color w:val="auto"/>
                <w:sz w:val="28"/>
                <w:szCs w:val="28"/>
              </w:rPr>
            </w:pPr>
            <w:r w:rsidRPr="007D170B">
              <w:rPr>
                <w:rFonts w:ascii="Times New Roman" w:hAnsi="Times New Roman" w:hint="eastAsia"/>
                <w:color w:val="auto"/>
                <w:sz w:val="28"/>
                <w:szCs w:val="28"/>
              </w:rPr>
              <w:t>藥</w:t>
            </w:r>
            <w:r w:rsidRPr="007D170B">
              <w:rPr>
                <w:rFonts w:ascii="Times New Roman" w:hAnsi="Times New Roman" w:hint="eastAsia"/>
                <w:color w:val="auto"/>
                <w:sz w:val="28"/>
                <w:szCs w:val="28"/>
              </w:rPr>
              <w:t>(</w:t>
            </w:r>
            <w:r w:rsidRPr="007D170B">
              <w:rPr>
                <w:rFonts w:ascii="Times New Roman" w:hAnsi="Times New Roman" w:hint="eastAsia"/>
                <w:color w:val="auto"/>
                <w:sz w:val="28"/>
                <w:szCs w:val="28"/>
              </w:rPr>
              <w:t>衛</w:t>
            </w:r>
            <w:r w:rsidRPr="007D170B">
              <w:rPr>
                <w:rFonts w:ascii="Times New Roman" w:hAnsi="Times New Roman" w:hint="eastAsia"/>
                <w:color w:val="auto"/>
                <w:sz w:val="28"/>
                <w:szCs w:val="28"/>
              </w:rPr>
              <w:t>)</w:t>
            </w:r>
            <w:r w:rsidRPr="007D170B">
              <w:rPr>
                <w:rFonts w:ascii="Times New Roman" w:hAnsi="Times New Roman" w:hint="eastAsia"/>
                <w:color w:val="auto"/>
                <w:sz w:val="28"/>
                <w:szCs w:val="28"/>
              </w:rPr>
              <w:t>材管理</w:t>
            </w:r>
          </w:p>
          <w:p w:rsidR="00C82742" w:rsidRPr="007D170B" w:rsidRDefault="00C82742" w:rsidP="00085DFE">
            <w:pPr>
              <w:pStyle w:val="Default"/>
              <w:spacing w:line="400" w:lineRule="exact"/>
              <w:jc w:val="center"/>
              <w:rPr>
                <w:rFonts w:ascii="Times New Roman" w:hAnsi="Times New Roman"/>
                <w:color w:val="auto"/>
                <w:sz w:val="28"/>
                <w:szCs w:val="28"/>
              </w:rPr>
            </w:pPr>
            <w:r w:rsidRPr="007D170B">
              <w:rPr>
                <w:rFonts w:ascii="Times New Roman" w:hAnsi="Times New Roman" w:hint="eastAsia"/>
                <w:color w:val="auto"/>
                <w:sz w:val="28"/>
                <w:szCs w:val="28"/>
              </w:rPr>
              <w:t>資訊系統</w:t>
            </w:r>
          </w:p>
          <w:p w:rsidR="00C82742" w:rsidRPr="007D170B" w:rsidRDefault="00C82742" w:rsidP="00085DFE">
            <w:pPr>
              <w:pStyle w:val="Default"/>
              <w:spacing w:line="400" w:lineRule="exact"/>
              <w:jc w:val="center"/>
              <w:rPr>
                <w:rFonts w:ascii="Times New Roman" w:hAnsi="Times New Roman"/>
                <w:color w:val="auto"/>
                <w:sz w:val="28"/>
                <w:szCs w:val="28"/>
              </w:rPr>
            </w:pPr>
            <w:r w:rsidRPr="007D170B">
              <w:rPr>
                <w:rFonts w:ascii="Times New Roman" w:hAnsi="Times New Roman" w:hint="eastAsia"/>
                <w:color w:val="auto"/>
                <w:sz w:val="28"/>
                <w:szCs w:val="28"/>
              </w:rPr>
              <w:t>買斷存量</w:t>
            </w:r>
          </w:p>
        </w:tc>
        <w:tc>
          <w:tcPr>
            <w:tcW w:w="3827" w:type="dxa"/>
            <w:vAlign w:val="center"/>
          </w:tcPr>
          <w:p w:rsidR="00C82742" w:rsidRPr="007D170B" w:rsidRDefault="00C82742" w:rsidP="00085DFE">
            <w:pPr>
              <w:pStyle w:val="Default"/>
              <w:spacing w:line="400" w:lineRule="exact"/>
              <w:jc w:val="center"/>
              <w:rPr>
                <w:rFonts w:ascii="Times New Roman" w:hAnsi="Times New Roman"/>
                <w:color w:val="auto"/>
                <w:sz w:val="28"/>
                <w:szCs w:val="28"/>
              </w:rPr>
            </w:pPr>
            <w:r w:rsidRPr="007D170B">
              <w:rPr>
                <w:rFonts w:ascii="Times New Roman" w:hAnsi="Times New Roman" w:hint="eastAsia"/>
                <w:color w:val="auto"/>
                <w:sz w:val="28"/>
                <w:szCs w:val="28"/>
              </w:rPr>
              <w:t>緊急醫療等原因</w:t>
            </w:r>
          </w:p>
          <w:p w:rsidR="00C82742" w:rsidRPr="007D170B" w:rsidRDefault="00C82742" w:rsidP="00085DFE">
            <w:pPr>
              <w:pStyle w:val="Default"/>
              <w:spacing w:line="400" w:lineRule="exact"/>
              <w:jc w:val="center"/>
              <w:rPr>
                <w:rFonts w:ascii="Times New Roman" w:hAnsi="Times New Roman"/>
                <w:color w:val="auto"/>
                <w:sz w:val="28"/>
                <w:szCs w:val="28"/>
              </w:rPr>
            </w:pPr>
            <w:r w:rsidRPr="007D170B">
              <w:rPr>
                <w:rFonts w:ascii="Times New Roman" w:hAnsi="Times New Roman" w:hint="eastAsia"/>
                <w:color w:val="auto"/>
                <w:sz w:val="28"/>
                <w:szCs w:val="28"/>
              </w:rPr>
              <w:t>待完備採購數量</w:t>
            </w:r>
          </w:p>
          <w:p w:rsidR="00C82742" w:rsidRPr="007D170B" w:rsidRDefault="00C82742" w:rsidP="00085DFE">
            <w:pPr>
              <w:pStyle w:val="Default"/>
              <w:spacing w:line="400" w:lineRule="exact"/>
              <w:jc w:val="center"/>
              <w:rPr>
                <w:rFonts w:ascii="Times New Roman" w:hAnsi="Times New Roman"/>
                <w:color w:val="auto"/>
                <w:sz w:val="21"/>
                <w:szCs w:val="28"/>
              </w:rPr>
            </w:pPr>
            <w:r w:rsidRPr="007D170B">
              <w:rPr>
                <w:rFonts w:ascii="Times New Roman" w:hAnsi="Times New Roman" w:hint="eastAsia"/>
                <w:color w:val="auto"/>
                <w:sz w:val="21"/>
                <w:szCs w:val="28"/>
              </w:rPr>
              <w:t>(</w:t>
            </w:r>
            <w:r w:rsidRPr="007D170B">
              <w:rPr>
                <w:rFonts w:ascii="Times New Roman" w:hAnsi="Times New Roman" w:hint="eastAsia"/>
                <w:color w:val="auto"/>
                <w:sz w:val="21"/>
                <w:szCs w:val="28"/>
              </w:rPr>
              <w:t>應檢附三聯單及</w:t>
            </w:r>
          </w:p>
          <w:p w:rsidR="00C82742" w:rsidRPr="007D170B" w:rsidRDefault="00C82742" w:rsidP="00085DFE">
            <w:pPr>
              <w:pStyle w:val="Default"/>
              <w:spacing w:line="400" w:lineRule="exact"/>
              <w:jc w:val="center"/>
              <w:rPr>
                <w:rFonts w:ascii="Times New Roman" w:hAnsi="Times New Roman"/>
                <w:color w:val="auto"/>
                <w:sz w:val="28"/>
                <w:szCs w:val="28"/>
              </w:rPr>
            </w:pPr>
            <w:r w:rsidRPr="007D170B">
              <w:rPr>
                <w:rFonts w:ascii="Times New Roman" w:hAnsi="Times New Roman" w:hint="eastAsia"/>
                <w:color w:val="auto"/>
                <w:sz w:val="21"/>
                <w:szCs w:val="28"/>
              </w:rPr>
              <w:t>HIS</w:t>
            </w:r>
            <w:r w:rsidRPr="007D170B">
              <w:rPr>
                <w:rFonts w:ascii="Times New Roman" w:hAnsi="Times New Roman" w:hint="eastAsia"/>
                <w:color w:val="auto"/>
                <w:sz w:val="21"/>
                <w:szCs w:val="28"/>
              </w:rPr>
              <w:t>醫令消耗紀錄作為佐證</w:t>
            </w:r>
            <w:r w:rsidRPr="007D170B">
              <w:rPr>
                <w:rFonts w:ascii="Times New Roman" w:hAnsi="Times New Roman" w:hint="eastAsia"/>
                <w:color w:val="auto"/>
                <w:sz w:val="21"/>
                <w:szCs w:val="28"/>
              </w:rPr>
              <w:t>)</w:t>
            </w:r>
          </w:p>
        </w:tc>
        <w:tc>
          <w:tcPr>
            <w:tcW w:w="1480" w:type="dxa"/>
            <w:vAlign w:val="center"/>
          </w:tcPr>
          <w:p w:rsidR="00C82742" w:rsidRPr="007D170B" w:rsidRDefault="00C82742" w:rsidP="00085DFE">
            <w:pPr>
              <w:pStyle w:val="Default"/>
              <w:jc w:val="center"/>
              <w:rPr>
                <w:rFonts w:ascii="Times New Roman" w:hAnsi="Times New Roman"/>
                <w:color w:val="auto"/>
                <w:sz w:val="28"/>
                <w:szCs w:val="28"/>
              </w:rPr>
            </w:pPr>
            <w:r w:rsidRPr="007D170B">
              <w:rPr>
                <w:rFonts w:ascii="Times New Roman" w:hAnsi="Times New Roman" w:hint="eastAsia"/>
                <w:color w:val="auto"/>
                <w:sz w:val="28"/>
                <w:szCs w:val="28"/>
              </w:rPr>
              <w:t>備註</w:t>
            </w:r>
          </w:p>
        </w:tc>
      </w:tr>
      <w:tr w:rsidR="00C82742" w:rsidRPr="007D170B" w:rsidTr="00C82742">
        <w:trPr>
          <w:trHeight w:val="623"/>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C82742" w:rsidRPr="00C82742" w:rsidRDefault="00C82742" w:rsidP="00C82742">
            <w:pPr>
              <w:widowControl/>
              <w:rPr>
                <w:rFonts w:ascii="Times New Roman" w:eastAsia="標楷體" w:hAnsi="Times New Roman"/>
                <w:color w:val="000000"/>
              </w:rPr>
            </w:pPr>
          </w:p>
        </w:tc>
        <w:tc>
          <w:tcPr>
            <w:tcW w:w="2694" w:type="dxa"/>
          </w:tcPr>
          <w:p w:rsidR="00C82742" w:rsidRPr="00EF6EFE" w:rsidRDefault="00C82742" w:rsidP="00C82742">
            <w:pPr>
              <w:pStyle w:val="Default"/>
              <w:rPr>
                <w:rFonts w:ascii="Times New Roman" w:hAnsi="Times New Roman" w:cs="Times New Roman"/>
                <w:color w:val="auto"/>
                <w:sz w:val="28"/>
                <w:szCs w:val="28"/>
              </w:rPr>
            </w:pPr>
          </w:p>
        </w:tc>
        <w:tc>
          <w:tcPr>
            <w:tcW w:w="3827" w:type="dxa"/>
          </w:tcPr>
          <w:p w:rsidR="00C82742" w:rsidRPr="00EF6EFE" w:rsidRDefault="00C82742" w:rsidP="00C82742">
            <w:pPr>
              <w:pStyle w:val="Default"/>
              <w:rPr>
                <w:rFonts w:ascii="Times New Roman" w:hAnsi="Times New Roman" w:cs="Times New Roman"/>
                <w:color w:val="auto"/>
                <w:sz w:val="28"/>
                <w:szCs w:val="28"/>
              </w:rPr>
            </w:pPr>
          </w:p>
        </w:tc>
        <w:tc>
          <w:tcPr>
            <w:tcW w:w="1480" w:type="dxa"/>
          </w:tcPr>
          <w:p w:rsidR="00C82742" w:rsidRPr="007D170B" w:rsidRDefault="00C82742" w:rsidP="00C82742">
            <w:pPr>
              <w:pStyle w:val="Default"/>
              <w:spacing w:line="0" w:lineRule="atLeast"/>
              <w:rPr>
                <w:rFonts w:ascii="Times New Roman" w:hAnsi="Times New Roman"/>
                <w:color w:val="auto"/>
                <w:sz w:val="28"/>
                <w:szCs w:val="28"/>
              </w:rPr>
            </w:pPr>
          </w:p>
        </w:tc>
      </w:tr>
      <w:tr w:rsidR="00C82742" w:rsidRPr="007D170B" w:rsidTr="00C82742">
        <w:trPr>
          <w:trHeight w:val="623"/>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C82742" w:rsidRPr="00C82742" w:rsidRDefault="00C82742" w:rsidP="00C82742">
            <w:pPr>
              <w:rPr>
                <w:rFonts w:ascii="Times New Roman" w:eastAsia="標楷體" w:hAnsi="Times New Roman"/>
                <w:color w:val="000000"/>
              </w:rPr>
            </w:pPr>
          </w:p>
        </w:tc>
        <w:tc>
          <w:tcPr>
            <w:tcW w:w="2694" w:type="dxa"/>
          </w:tcPr>
          <w:p w:rsidR="00C82742" w:rsidRPr="00EF6EFE" w:rsidRDefault="00C82742" w:rsidP="00C82742">
            <w:pPr>
              <w:pStyle w:val="Default"/>
              <w:rPr>
                <w:rFonts w:ascii="Times New Roman" w:hAnsi="Times New Roman" w:cs="Times New Roman"/>
                <w:color w:val="auto"/>
                <w:sz w:val="28"/>
                <w:szCs w:val="28"/>
              </w:rPr>
            </w:pPr>
          </w:p>
        </w:tc>
        <w:tc>
          <w:tcPr>
            <w:tcW w:w="3827" w:type="dxa"/>
          </w:tcPr>
          <w:p w:rsidR="00C82742" w:rsidRPr="00EF6EFE" w:rsidRDefault="00C82742" w:rsidP="00C82742">
            <w:pPr>
              <w:pStyle w:val="Default"/>
              <w:rPr>
                <w:rFonts w:ascii="Times New Roman" w:hAnsi="Times New Roman" w:cs="Times New Roman"/>
                <w:color w:val="auto"/>
                <w:sz w:val="28"/>
                <w:szCs w:val="28"/>
              </w:rPr>
            </w:pPr>
          </w:p>
        </w:tc>
        <w:tc>
          <w:tcPr>
            <w:tcW w:w="1480" w:type="dxa"/>
          </w:tcPr>
          <w:p w:rsidR="00C82742" w:rsidRPr="00EF6EFE" w:rsidRDefault="00C82742" w:rsidP="00C82742">
            <w:pPr>
              <w:pStyle w:val="Default"/>
              <w:spacing w:line="0" w:lineRule="atLeast"/>
              <w:rPr>
                <w:rFonts w:ascii="Times New Roman" w:hAnsi="Times New Roman"/>
                <w:color w:val="auto"/>
                <w:sz w:val="28"/>
                <w:szCs w:val="28"/>
                <w:u w:val="single"/>
              </w:rPr>
            </w:pPr>
          </w:p>
        </w:tc>
      </w:tr>
      <w:tr w:rsidR="00C82742" w:rsidRPr="007D170B" w:rsidTr="00085DFE">
        <w:trPr>
          <w:trHeight w:val="623"/>
        </w:trPr>
        <w:tc>
          <w:tcPr>
            <w:tcW w:w="1696" w:type="dxa"/>
            <w:shd w:val="clear" w:color="auto" w:fill="auto"/>
          </w:tcPr>
          <w:p w:rsidR="00C82742" w:rsidRPr="00394C4D" w:rsidRDefault="00C82742" w:rsidP="00C82742">
            <w:pPr>
              <w:jc w:val="center"/>
              <w:rPr>
                <w:rFonts w:ascii="Times New Roman" w:eastAsia="標楷體" w:hAnsi="Times New Roman"/>
              </w:rPr>
            </w:pPr>
          </w:p>
        </w:tc>
        <w:tc>
          <w:tcPr>
            <w:tcW w:w="2694" w:type="dxa"/>
          </w:tcPr>
          <w:p w:rsidR="00C82742" w:rsidRPr="00EF6EFE" w:rsidRDefault="00C82742" w:rsidP="00C82742">
            <w:pPr>
              <w:pStyle w:val="Default"/>
              <w:rPr>
                <w:rFonts w:ascii="Times New Roman" w:hAnsi="Times New Roman" w:cs="Times New Roman"/>
                <w:color w:val="auto"/>
                <w:sz w:val="28"/>
                <w:szCs w:val="28"/>
              </w:rPr>
            </w:pPr>
          </w:p>
        </w:tc>
        <w:tc>
          <w:tcPr>
            <w:tcW w:w="3827" w:type="dxa"/>
          </w:tcPr>
          <w:p w:rsidR="00C82742" w:rsidRPr="00EF6EFE" w:rsidRDefault="00C82742" w:rsidP="00C82742">
            <w:pPr>
              <w:pStyle w:val="Default"/>
              <w:rPr>
                <w:rFonts w:ascii="Times New Roman" w:hAnsi="Times New Roman" w:cs="Times New Roman"/>
                <w:color w:val="auto"/>
                <w:sz w:val="28"/>
                <w:szCs w:val="28"/>
              </w:rPr>
            </w:pPr>
          </w:p>
        </w:tc>
        <w:tc>
          <w:tcPr>
            <w:tcW w:w="1480" w:type="dxa"/>
          </w:tcPr>
          <w:p w:rsidR="00C82742" w:rsidRPr="00EF6EFE" w:rsidRDefault="00C82742" w:rsidP="00C82742">
            <w:pPr>
              <w:pStyle w:val="Default"/>
              <w:spacing w:line="0" w:lineRule="atLeast"/>
              <w:rPr>
                <w:rFonts w:ascii="Times New Roman" w:hAnsi="Times New Roman"/>
                <w:color w:val="auto"/>
                <w:sz w:val="28"/>
                <w:szCs w:val="28"/>
                <w:u w:val="single"/>
              </w:rPr>
            </w:pPr>
          </w:p>
        </w:tc>
      </w:tr>
      <w:tr w:rsidR="00C82742" w:rsidRPr="007D170B" w:rsidTr="00085DFE">
        <w:trPr>
          <w:trHeight w:val="623"/>
        </w:trPr>
        <w:tc>
          <w:tcPr>
            <w:tcW w:w="1696" w:type="dxa"/>
            <w:shd w:val="clear" w:color="auto" w:fill="auto"/>
          </w:tcPr>
          <w:p w:rsidR="00C82742" w:rsidRPr="00394C4D" w:rsidRDefault="00C82742" w:rsidP="00C82742">
            <w:pPr>
              <w:jc w:val="center"/>
              <w:rPr>
                <w:rFonts w:ascii="Times New Roman" w:eastAsia="標楷體" w:hAnsi="Times New Roman"/>
              </w:rPr>
            </w:pPr>
          </w:p>
        </w:tc>
        <w:tc>
          <w:tcPr>
            <w:tcW w:w="2694" w:type="dxa"/>
          </w:tcPr>
          <w:p w:rsidR="00C82742" w:rsidRPr="00EF6EFE" w:rsidRDefault="00C82742" w:rsidP="00C82742">
            <w:pPr>
              <w:pStyle w:val="Default"/>
              <w:rPr>
                <w:rFonts w:ascii="Times New Roman" w:hAnsi="Times New Roman" w:cs="Times New Roman"/>
                <w:color w:val="auto"/>
                <w:sz w:val="28"/>
                <w:szCs w:val="28"/>
              </w:rPr>
            </w:pPr>
          </w:p>
        </w:tc>
        <w:tc>
          <w:tcPr>
            <w:tcW w:w="3827" w:type="dxa"/>
          </w:tcPr>
          <w:p w:rsidR="00C82742" w:rsidRPr="00EF6EFE" w:rsidRDefault="00C82742" w:rsidP="00C82742">
            <w:pPr>
              <w:pStyle w:val="Default"/>
              <w:rPr>
                <w:rFonts w:ascii="Times New Roman" w:hAnsi="Times New Roman" w:cs="Times New Roman"/>
                <w:color w:val="auto"/>
                <w:sz w:val="28"/>
                <w:szCs w:val="28"/>
              </w:rPr>
            </w:pPr>
          </w:p>
        </w:tc>
        <w:tc>
          <w:tcPr>
            <w:tcW w:w="1480" w:type="dxa"/>
          </w:tcPr>
          <w:p w:rsidR="00C82742" w:rsidRPr="00EF6EFE" w:rsidRDefault="00C82742" w:rsidP="00C82742">
            <w:pPr>
              <w:pStyle w:val="Default"/>
              <w:spacing w:line="0" w:lineRule="atLeast"/>
              <w:rPr>
                <w:rFonts w:ascii="Times New Roman" w:hAnsi="Times New Roman"/>
                <w:color w:val="auto"/>
                <w:sz w:val="28"/>
                <w:szCs w:val="28"/>
                <w:u w:val="single"/>
              </w:rPr>
            </w:pPr>
          </w:p>
        </w:tc>
      </w:tr>
    </w:tbl>
    <w:p w:rsidR="00C82742" w:rsidRPr="007D170B" w:rsidRDefault="00C82742" w:rsidP="00C82742">
      <w:pPr>
        <w:pStyle w:val="Default"/>
        <w:rPr>
          <w:rFonts w:ascii="Times New Roman" w:hAnsi="Times New Roman"/>
          <w:color w:val="auto"/>
          <w:sz w:val="28"/>
          <w:szCs w:val="28"/>
        </w:rPr>
      </w:pPr>
    </w:p>
    <w:p w:rsidR="00C82742" w:rsidRPr="007D170B" w:rsidRDefault="00C82742" w:rsidP="00C82742">
      <w:pPr>
        <w:pStyle w:val="Default"/>
        <w:rPr>
          <w:rFonts w:ascii="Times New Roman" w:hAnsi="Times New Roman"/>
          <w:color w:val="auto"/>
          <w:sz w:val="28"/>
          <w:szCs w:val="28"/>
        </w:rPr>
      </w:pPr>
    </w:p>
    <w:p w:rsidR="00C82742" w:rsidRPr="007D170B" w:rsidRDefault="00C82742" w:rsidP="00C82742">
      <w:pPr>
        <w:pStyle w:val="Default"/>
        <w:rPr>
          <w:rFonts w:ascii="Times New Roman" w:hAnsi="Times New Roman"/>
          <w:color w:val="auto"/>
          <w:sz w:val="28"/>
          <w:szCs w:val="28"/>
        </w:rPr>
      </w:pPr>
      <w:r w:rsidRPr="007D170B">
        <w:rPr>
          <w:rFonts w:ascii="Times New Roman" w:hAnsi="Times New Roman" w:hint="eastAsia"/>
          <w:color w:val="auto"/>
          <w:sz w:val="28"/>
          <w:szCs w:val="28"/>
        </w:rPr>
        <w:t>使用單位管理人：</w:t>
      </w:r>
      <w:r w:rsidRPr="007D170B">
        <w:rPr>
          <w:rFonts w:ascii="Times New Roman" w:hAnsi="Times New Roman" w:hint="eastAsia"/>
          <w:color w:val="auto"/>
          <w:sz w:val="28"/>
          <w:szCs w:val="28"/>
        </w:rPr>
        <w:t xml:space="preserve">            /              </w:t>
      </w:r>
      <w:r w:rsidRPr="007D170B">
        <w:rPr>
          <w:rFonts w:ascii="Times New Roman" w:hAnsi="Times New Roman" w:hint="eastAsia"/>
          <w:color w:val="auto"/>
          <w:sz w:val="28"/>
          <w:szCs w:val="28"/>
        </w:rPr>
        <w:t>使用單位主管：</w:t>
      </w:r>
    </w:p>
    <w:p w:rsidR="00C82742" w:rsidRPr="007D170B" w:rsidRDefault="00C82742" w:rsidP="00C82742">
      <w:pPr>
        <w:pStyle w:val="Default"/>
        <w:rPr>
          <w:rFonts w:ascii="Times New Roman" w:hAnsi="Times New Roman"/>
          <w:color w:val="auto"/>
          <w:sz w:val="28"/>
          <w:szCs w:val="28"/>
        </w:rPr>
      </w:pPr>
    </w:p>
    <w:p w:rsidR="00C82742" w:rsidRPr="007D170B" w:rsidRDefault="00C82742" w:rsidP="00C82742">
      <w:pPr>
        <w:pStyle w:val="Default"/>
        <w:rPr>
          <w:rFonts w:ascii="Times New Roman" w:hAnsi="Times New Roman"/>
          <w:color w:val="auto"/>
          <w:sz w:val="28"/>
          <w:szCs w:val="28"/>
        </w:rPr>
      </w:pPr>
      <w:r w:rsidRPr="007D170B">
        <w:rPr>
          <w:rFonts w:ascii="Times New Roman" w:hAnsi="Times New Roman" w:hint="eastAsia"/>
          <w:color w:val="auto"/>
          <w:sz w:val="28"/>
          <w:szCs w:val="28"/>
        </w:rPr>
        <w:t>衛保室人員：</w:t>
      </w:r>
    </w:p>
    <w:p w:rsidR="00C82742" w:rsidRPr="007D170B" w:rsidRDefault="00C82742" w:rsidP="00C82742">
      <w:pPr>
        <w:pStyle w:val="Default"/>
        <w:rPr>
          <w:rFonts w:ascii="Times New Roman" w:hAnsi="Times New Roman"/>
          <w:color w:val="auto"/>
          <w:sz w:val="28"/>
          <w:szCs w:val="28"/>
        </w:rPr>
      </w:pPr>
    </w:p>
    <w:p w:rsidR="00C82742" w:rsidRPr="007D170B" w:rsidRDefault="00C82742" w:rsidP="00C82742">
      <w:pPr>
        <w:pStyle w:val="Default"/>
        <w:rPr>
          <w:rFonts w:ascii="Times New Roman" w:hAnsi="Times New Roman"/>
          <w:color w:val="auto"/>
          <w:sz w:val="28"/>
          <w:szCs w:val="28"/>
        </w:rPr>
      </w:pPr>
    </w:p>
    <w:p w:rsidR="00C82742" w:rsidRPr="007D170B" w:rsidRDefault="00C82742" w:rsidP="00C82742">
      <w:pPr>
        <w:pStyle w:val="Default"/>
        <w:rPr>
          <w:rFonts w:ascii="Times New Roman" w:hAnsi="Times New Roman"/>
          <w:color w:val="auto"/>
          <w:sz w:val="28"/>
          <w:szCs w:val="28"/>
        </w:rPr>
      </w:pPr>
      <w:r w:rsidRPr="007D170B">
        <w:rPr>
          <w:rFonts w:ascii="Times New Roman" w:hAnsi="Times New Roman" w:hint="eastAsia"/>
          <w:color w:val="auto"/>
          <w:sz w:val="28"/>
          <w:szCs w:val="28"/>
        </w:rPr>
        <w:t>寄存廠商業務代表簽章：</w:t>
      </w:r>
    </w:p>
    <w:p w:rsidR="00C82742" w:rsidRPr="007D170B" w:rsidRDefault="00C82742" w:rsidP="00C82742">
      <w:pPr>
        <w:pStyle w:val="Default"/>
        <w:rPr>
          <w:rFonts w:ascii="Times New Roman" w:hAnsi="Times New Roman"/>
          <w:color w:val="auto"/>
          <w:sz w:val="28"/>
          <w:szCs w:val="28"/>
        </w:rPr>
      </w:pPr>
    </w:p>
    <w:p w:rsidR="00C82742" w:rsidRPr="007D170B" w:rsidRDefault="00C82742" w:rsidP="00C82742">
      <w:pPr>
        <w:pStyle w:val="Default"/>
        <w:rPr>
          <w:rFonts w:ascii="Times New Roman" w:hAnsi="Times New Roman"/>
          <w:color w:val="auto"/>
          <w:sz w:val="28"/>
          <w:szCs w:val="28"/>
        </w:rPr>
      </w:pPr>
      <w:r w:rsidRPr="007D170B">
        <w:rPr>
          <w:rFonts w:ascii="Times New Roman" w:hAnsi="Times New Roman" w:hint="eastAsia"/>
          <w:color w:val="auto"/>
          <w:sz w:val="28"/>
          <w:szCs w:val="28"/>
        </w:rPr>
        <w:t>茲代表本公司與三軍總醫院完成寄存對點作業，確認上述對點內容無誤。</w:t>
      </w:r>
    </w:p>
    <w:p w:rsidR="00C82742" w:rsidRPr="00F278E0" w:rsidRDefault="00C82742" w:rsidP="00C82742">
      <w:pPr>
        <w:pStyle w:val="Default"/>
        <w:spacing w:line="0" w:lineRule="atLeast"/>
        <w:rPr>
          <w:rFonts w:ascii="Times New Roman" w:hAnsi="Times New Roman"/>
          <w:color w:val="auto"/>
          <w:sz w:val="28"/>
          <w:szCs w:val="28"/>
        </w:rPr>
      </w:pPr>
    </w:p>
    <w:p w:rsidR="00C82742" w:rsidRPr="00E677FC" w:rsidRDefault="00C82742" w:rsidP="00C82742">
      <w:pPr>
        <w:pStyle w:val="Default"/>
        <w:spacing w:line="0" w:lineRule="atLeast"/>
        <w:rPr>
          <w:rFonts w:ascii="Times New Roman" w:hAnsi="Times New Roman"/>
          <w:color w:val="auto"/>
          <w:sz w:val="28"/>
          <w:szCs w:val="28"/>
        </w:rPr>
      </w:pPr>
    </w:p>
    <w:p w:rsidR="00C82742" w:rsidRPr="001F44AE" w:rsidRDefault="00C82742" w:rsidP="00C82742">
      <w:pPr>
        <w:pStyle w:val="Default"/>
        <w:spacing w:line="0" w:lineRule="atLeast"/>
        <w:rPr>
          <w:rFonts w:ascii="Times New Roman" w:hAnsi="Times New Roman"/>
          <w:color w:val="auto"/>
          <w:sz w:val="28"/>
          <w:szCs w:val="28"/>
        </w:rPr>
      </w:pPr>
    </w:p>
    <w:p w:rsidR="00C82742" w:rsidRPr="00A5366D" w:rsidRDefault="00C82742" w:rsidP="00C82742">
      <w:pPr>
        <w:pStyle w:val="Default"/>
        <w:spacing w:line="0" w:lineRule="atLeast"/>
        <w:rPr>
          <w:rFonts w:ascii="Times New Roman" w:hAnsi="Times New Roman"/>
          <w:color w:val="auto"/>
          <w:sz w:val="28"/>
          <w:szCs w:val="28"/>
        </w:rPr>
      </w:pPr>
    </w:p>
    <w:p w:rsidR="00793712" w:rsidRPr="00C82742" w:rsidRDefault="00793712" w:rsidP="00894159">
      <w:pPr>
        <w:pStyle w:val="Default"/>
        <w:spacing w:line="0" w:lineRule="atLeast"/>
        <w:rPr>
          <w:rFonts w:ascii="Times New Roman" w:hAnsi="Times New Roman"/>
          <w:color w:val="auto"/>
          <w:sz w:val="28"/>
          <w:szCs w:val="28"/>
        </w:rPr>
      </w:pPr>
    </w:p>
    <w:sectPr w:rsidR="00793712" w:rsidRPr="00C82742" w:rsidSect="000F1BB9">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A9" w:rsidRDefault="00226DA9" w:rsidP="00D560B5">
      <w:r>
        <w:separator/>
      </w:r>
    </w:p>
  </w:endnote>
  <w:endnote w:type="continuationSeparator" w:id="0">
    <w:p w:rsidR="00226DA9" w:rsidRDefault="00226DA9" w:rsidP="00D5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A9" w:rsidRDefault="00226DA9" w:rsidP="00D560B5">
      <w:r>
        <w:separator/>
      </w:r>
    </w:p>
  </w:footnote>
  <w:footnote w:type="continuationSeparator" w:id="0">
    <w:p w:rsidR="00226DA9" w:rsidRDefault="00226DA9" w:rsidP="00D5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471"/>
    <w:multiLevelType w:val="hybridMultilevel"/>
    <w:tmpl w:val="1A905FB8"/>
    <w:lvl w:ilvl="0" w:tplc="8EF26B4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B9"/>
    <w:rsid w:val="00000983"/>
    <w:rsid w:val="000209F1"/>
    <w:rsid w:val="00025025"/>
    <w:rsid w:val="00026A06"/>
    <w:rsid w:val="0004079A"/>
    <w:rsid w:val="000468C4"/>
    <w:rsid w:val="00050CBB"/>
    <w:rsid w:val="00053DB9"/>
    <w:rsid w:val="0006122A"/>
    <w:rsid w:val="00090EE3"/>
    <w:rsid w:val="000A2C9E"/>
    <w:rsid w:val="000C5745"/>
    <w:rsid w:val="000D26C2"/>
    <w:rsid w:val="000D5B07"/>
    <w:rsid w:val="000F1BB9"/>
    <w:rsid w:val="000F69CC"/>
    <w:rsid w:val="001230BE"/>
    <w:rsid w:val="0013265D"/>
    <w:rsid w:val="001674A7"/>
    <w:rsid w:val="001B0D96"/>
    <w:rsid w:val="001D2D45"/>
    <w:rsid w:val="001D7CBF"/>
    <w:rsid w:val="00226DA9"/>
    <w:rsid w:val="00234164"/>
    <w:rsid w:val="002373B6"/>
    <w:rsid w:val="00262952"/>
    <w:rsid w:val="0027038D"/>
    <w:rsid w:val="0027366F"/>
    <w:rsid w:val="00290B79"/>
    <w:rsid w:val="0033337C"/>
    <w:rsid w:val="003339C7"/>
    <w:rsid w:val="003371F8"/>
    <w:rsid w:val="003C0A56"/>
    <w:rsid w:val="003C6200"/>
    <w:rsid w:val="003E2A27"/>
    <w:rsid w:val="00404542"/>
    <w:rsid w:val="0040643C"/>
    <w:rsid w:val="0042256C"/>
    <w:rsid w:val="00432588"/>
    <w:rsid w:val="00451A08"/>
    <w:rsid w:val="004532A0"/>
    <w:rsid w:val="004A05C0"/>
    <w:rsid w:val="004E1492"/>
    <w:rsid w:val="00527CCE"/>
    <w:rsid w:val="00564259"/>
    <w:rsid w:val="00582629"/>
    <w:rsid w:val="005C4D87"/>
    <w:rsid w:val="005C513B"/>
    <w:rsid w:val="005D3383"/>
    <w:rsid w:val="00605A80"/>
    <w:rsid w:val="006164FF"/>
    <w:rsid w:val="006332A2"/>
    <w:rsid w:val="00633F95"/>
    <w:rsid w:val="00692EC2"/>
    <w:rsid w:val="006C7388"/>
    <w:rsid w:val="006E0074"/>
    <w:rsid w:val="006F0137"/>
    <w:rsid w:val="006F6303"/>
    <w:rsid w:val="007018CE"/>
    <w:rsid w:val="00724BB0"/>
    <w:rsid w:val="00736CFE"/>
    <w:rsid w:val="00793712"/>
    <w:rsid w:val="007B4AF3"/>
    <w:rsid w:val="007C0E71"/>
    <w:rsid w:val="007D4EC3"/>
    <w:rsid w:val="007E40E0"/>
    <w:rsid w:val="007E5E07"/>
    <w:rsid w:val="007E6798"/>
    <w:rsid w:val="007F4C82"/>
    <w:rsid w:val="008043B5"/>
    <w:rsid w:val="008060F8"/>
    <w:rsid w:val="00864633"/>
    <w:rsid w:val="00892D9A"/>
    <w:rsid w:val="00894159"/>
    <w:rsid w:val="008943A5"/>
    <w:rsid w:val="008B530D"/>
    <w:rsid w:val="008C03F7"/>
    <w:rsid w:val="008C46C7"/>
    <w:rsid w:val="008D0B6B"/>
    <w:rsid w:val="008E7079"/>
    <w:rsid w:val="008E75AC"/>
    <w:rsid w:val="00902C92"/>
    <w:rsid w:val="0090465A"/>
    <w:rsid w:val="009162F8"/>
    <w:rsid w:val="00926C2A"/>
    <w:rsid w:val="009415E7"/>
    <w:rsid w:val="009A12FE"/>
    <w:rsid w:val="009F6E7B"/>
    <w:rsid w:val="00A0423C"/>
    <w:rsid w:val="00A24AA1"/>
    <w:rsid w:val="00A25201"/>
    <w:rsid w:val="00A25E90"/>
    <w:rsid w:val="00AC262A"/>
    <w:rsid w:val="00AE4870"/>
    <w:rsid w:val="00B052A3"/>
    <w:rsid w:val="00B05FB9"/>
    <w:rsid w:val="00B24D44"/>
    <w:rsid w:val="00B25CA3"/>
    <w:rsid w:val="00B87765"/>
    <w:rsid w:val="00B91F74"/>
    <w:rsid w:val="00C26BB2"/>
    <w:rsid w:val="00C51491"/>
    <w:rsid w:val="00C65779"/>
    <w:rsid w:val="00C72BE8"/>
    <w:rsid w:val="00C82742"/>
    <w:rsid w:val="00CE1FFF"/>
    <w:rsid w:val="00D560B5"/>
    <w:rsid w:val="00D77DE4"/>
    <w:rsid w:val="00DA086B"/>
    <w:rsid w:val="00DE50D4"/>
    <w:rsid w:val="00E161B1"/>
    <w:rsid w:val="00E666B6"/>
    <w:rsid w:val="00E7231B"/>
    <w:rsid w:val="00E7303B"/>
    <w:rsid w:val="00E82044"/>
    <w:rsid w:val="00EB0A3C"/>
    <w:rsid w:val="00EC5F41"/>
    <w:rsid w:val="00EF54FE"/>
    <w:rsid w:val="00F041CD"/>
    <w:rsid w:val="00F050A6"/>
    <w:rsid w:val="00F05DBA"/>
    <w:rsid w:val="00F54C24"/>
    <w:rsid w:val="00F662A9"/>
    <w:rsid w:val="00F7225F"/>
    <w:rsid w:val="00FB1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F7DD8"/>
  <w15:docId w15:val="{FD6404B8-DC86-49FB-B540-6967AC84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BB9"/>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1BB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0F1BB9"/>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0B5"/>
    <w:pPr>
      <w:tabs>
        <w:tab w:val="center" w:pos="4153"/>
        <w:tab w:val="right" w:pos="8306"/>
      </w:tabs>
      <w:snapToGrid w:val="0"/>
    </w:pPr>
    <w:rPr>
      <w:sz w:val="20"/>
      <w:szCs w:val="20"/>
    </w:rPr>
  </w:style>
  <w:style w:type="character" w:customStyle="1" w:styleId="a5">
    <w:name w:val="頁首 字元"/>
    <w:basedOn w:val="a0"/>
    <w:link w:val="a4"/>
    <w:uiPriority w:val="99"/>
    <w:rsid w:val="00D560B5"/>
    <w:rPr>
      <w:rFonts w:cs="Times New Roman"/>
      <w:sz w:val="20"/>
      <w:szCs w:val="20"/>
    </w:rPr>
  </w:style>
  <w:style w:type="paragraph" w:styleId="a6">
    <w:name w:val="footer"/>
    <w:basedOn w:val="a"/>
    <w:link w:val="a7"/>
    <w:uiPriority w:val="99"/>
    <w:unhideWhenUsed/>
    <w:rsid w:val="00D560B5"/>
    <w:pPr>
      <w:tabs>
        <w:tab w:val="center" w:pos="4153"/>
        <w:tab w:val="right" w:pos="8306"/>
      </w:tabs>
      <w:snapToGrid w:val="0"/>
    </w:pPr>
    <w:rPr>
      <w:sz w:val="20"/>
      <w:szCs w:val="20"/>
    </w:rPr>
  </w:style>
  <w:style w:type="character" w:customStyle="1" w:styleId="a7">
    <w:name w:val="頁尾 字元"/>
    <w:basedOn w:val="a0"/>
    <w:link w:val="a6"/>
    <w:uiPriority w:val="99"/>
    <w:rsid w:val="00D560B5"/>
    <w:rPr>
      <w:rFonts w:cs="Times New Roman"/>
      <w:sz w:val="20"/>
      <w:szCs w:val="20"/>
    </w:rPr>
  </w:style>
  <w:style w:type="paragraph" w:styleId="a8">
    <w:name w:val="Balloon Text"/>
    <w:basedOn w:val="a"/>
    <w:link w:val="a9"/>
    <w:uiPriority w:val="99"/>
    <w:semiHidden/>
    <w:unhideWhenUsed/>
    <w:rsid w:val="003C0A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C0A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1716">
      <w:bodyDiv w:val="1"/>
      <w:marLeft w:val="0"/>
      <w:marRight w:val="0"/>
      <w:marTop w:val="0"/>
      <w:marBottom w:val="0"/>
      <w:divBdr>
        <w:top w:val="none" w:sz="0" w:space="0" w:color="auto"/>
        <w:left w:val="none" w:sz="0" w:space="0" w:color="auto"/>
        <w:bottom w:val="none" w:sz="0" w:space="0" w:color="auto"/>
        <w:right w:val="none" w:sz="0" w:space="0" w:color="auto"/>
      </w:divBdr>
    </w:div>
    <w:div w:id="780493177">
      <w:bodyDiv w:val="1"/>
      <w:marLeft w:val="0"/>
      <w:marRight w:val="0"/>
      <w:marTop w:val="0"/>
      <w:marBottom w:val="0"/>
      <w:divBdr>
        <w:top w:val="none" w:sz="0" w:space="0" w:color="auto"/>
        <w:left w:val="none" w:sz="0" w:space="0" w:color="auto"/>
        <w:bottom w:val="none" w:sz="0" w:space="0" w:color="auto"/>
        <w:right w:val="none" w:sz="0" w:space="0" w:color="auto"/>
      </w:divBdr>
    </w:div>
    <w:div w:id="1102140281">
      <w:bodyDiv w:val="1"/>
      <w:marLeft w:val="0"/>
      <w:marRight w:val="0"/>
      <w:marTop w:val="0"/>
      <w:marBottom w:val="0"/>
      <w:divBdr>
        <w:top w:val="none" w:sz="0" w:space="0" w:color="auto"/>
        <w:left w:val="none" w:sz="0" w:space="0" w:color="auto"/>
        <w:bottom w:val="none" w:sz="0" w:space="0" w:color="auto"/>
        <w:right w:val="none" w:sz="0" w:space="0" w:color="auto"/>
      </w:divBdr>
    </w:div>
    <w:div w:id="1422263835">
      <w:bodyDiv w:val="1"/>
      <w:marLeft w:val="0"/>
      <w:marRight w:val="0"/>
      <w:marTop w:val="0"/>
      <w:marBottom w:val="0"/>
      <w:divBdr>
        <w:top w:val="none" w:sz="0" w:space="0" w:color="auto"/>
        <w:left w:val="none" w:sz="0" w:space="0" w:color="auto"/>
        <w:bottom w:val="none" w:sz="0" w:space="0" w:color="auto"/>
        <w:right w:val="none" w:sz="0" w:space="0" w:color="auto"/>
      </w:divBdr>
    </w:div>
    <w:div w:id="16996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楊苡岑</cp:lastModifiedBy>
  <cp:revision>3</cp:revision>
  <cp:lastPrinted>2022-11-22T06:33:00Z</cp:lastPrinted>
  <dcterms:created xsi:type="dcterms:W3CDTF">2022-12-05T06:14:00Z</dcterms:created>
  <dcterms:modified xsi:type="dcterms:W3CDTF">2022-12-05T06:15:00Z</dcterms:modified>
</cp:coreProperties>
</file>