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E" w:rsidRPr="00776EDE" w:rsidRDefault="00776EDE" w:rsidP="00776EDE">
      <w:pPr>
        <w:rPr>
          <w:rFonts w:ascii="標楷體" w:eastAsia="標楷體" w:hAnsi="標楷體" w:hint="eastAsia"/>
        </w:rPr>
      </w:pPr>
      <w:r w:rsidRPr="00776EDE">
        <w:rPr>
          <w:rFonts w:ascii="標楷體" w:eastAsia="標楷體" w:hAnsi="標楷體" w:hint="eastAsia"/>
        </w:rPr>
        <w:t xml:space="preserve">中國大陸廣東省新增1例H5N6流感病例，提醒民眾前往當地避免進出活禽市場( 2018-10-01)   </w:t>
      </w:r>
    </w:p>
    <w:p w:rsidR="00776EDE" w:rsidRPr="00776EDE" w:rsidRDefault="00776EDE" w:rsidP="00776EDE">
      <w:pPr>
        <w:rPr>
          <w:rFonts w:ascii="標楷體" w:eastAsia="標楷體" w:hAnsi="標楷體"/>
        </w:rPr>
      </w:pPr>
    </w:p>
    <w:p w:rsidR="00776EDE" w:rsidRPr="00776EDE" w:rsidRDefault="00776EDE" w:rsidP="00776EDE">
      <w:pPr>
        <w:rPr>
          <w:rFonts w:ascii="標楷體" w:eastAsia="標楷體" w:hAnsi="標楷體" w:hint="eastAsia"/>
        </w:rPr>
      </w:pPr>
      <w:r w:rsidRPr="00776EDE">
        <w:rPr>
          <w:rFonts w:ascii="標楷體" w:eastAsia="標楷體" w:hAnsi="標楷體" w:hint="eastAsia"/>
        </w:rPr>
        <w:t>中國大陸廣東省新增1例H5N6流感病例，提醒民眾前往當地避免進出活禽市場</w:t>
      </w:r>
    </w:p>
    <w:p w:rsidR="00776EDE" w:rsidRPr="00776EDE" w:rsidRDefault="00776EDE" w:rsidP="00776EDE">
      <w:pPr>
        <w:rPr>
          <w:rFonts w:ascii="標楷體" w:eastAsia="標楷體" w:hAnsi="標楷體" w:hint="eastAsia"/>
        </w:rPr>
      </w:pPr>
      <w:r w:rsidRPr="00776EDE">
        <w:rPr>
          <w:rFonts w:ascii="標楷體" w:eastAsia="標楷體" w:hAnsi="標楷體" w:hint="eastAsia"/>
        </w:rPr>
        <w:t xml:space="preserve">    疾病管制署於9月30日晚上接獲中國大陸疾病預防控制中心通知新增1例H5N6流感病例，為廣東省廣州市22歲男性，9月25日發病，9月26日住院治療，病情嚴重，發病前曾宰殺</w:t>
      </w:r>
      <w:proofErr w:type="gramStart"/>
      <w:r w:rsidRPr="00776EDE">
        <w:rPr>
          <w:rFonts w:ascii="標楷體" w:eastAsia="標楷體" w:hAnsi="標楷體" w:hint="eastAsia"/>
        </w:rPr>
        <w:t>活禽。</w:t>
      </w:r>
      <w:proofErr w:type="gramEnd"/>
    </w:p>
    <w:p w:rsidR="00776EDE" w:rsidRPr="00776EDE" w:rsidRDefault="00776EDE" w:rsidP="00776EDE">
      <w:pPr>
        <w:rPr>
          <w:rFonts w:ascii="標楷體" w:eastAsia="標楷體" w:hAnsi="標楷體"/>
        </w:rPr>
      </w:pPr>
    </w:p>
    <w:p w:rsidR="00776EDE" w:rsidRPr="00776EDE" w:rsidRDefault="00776EDE" w:rsidP="00776EDE">
      <w:pPr>
        <w:rPr>
          <w:rFonts w:ascii="標楷體" w:eastAsia="標楷體" w:hAnsi="標楷體" w:hint="eastAsia"/>
        </w:rPr>
      </w:pPr>
      <w:r w:rsidRPr="00776EDE">
        <w:rPr>
          <w:rFonts w:ascii="標楷體" w:eastAsia="標楷體" w:hAnsi="標楷體" w:hint="eastAsia"/>
        </w:rPr>
        <w:t xml:space="preserve">    該署表示自去(2017)年10月迄今，全球H5N6流感累積4例，分布於中國大陸廣西壯族自治區、福建省、廣東省；全球自2014年迄今累計公布21例H5N6流感病例，13例死亡，均發生於中國大陸；另中國農業</w:t>
      </w:r>
      <w:proofErr w:type="gramStart"/>
      <w:r w:rsidRPr="00776EDE">
        <w:rPr>
          <w:rFonts w:ascii="標楷體" w:eastAsia="標楷體" w:hAnsi="標楷體" w:hint="eastAsia"/>
        </w:rPr>
        <w:t>農村部於9月29日</w:t>
      </w:r>
      <w:proofErr w:type="gramEnd"/>
      <w:r w:rsidRPr="00776EDE">
        <w:rPr>
          <w:rFonts w:ascii="標楷體" w:eastAsia="標楷體" w:hAnsi="標楷體" w:hint="eastAsia"/>
        </w:rPr>
        <w:t>亦公布貴州省黔南布依族苗族自治</w:t>
      </w:r>
      <w:proofErr w:type="gramStart"/>
      <w:r w:rsidRPr="00776EDE">
        <w:rPr>
          <w:rFonts w:ascii="標楷體" w:eastAsia="標楷體" w:hAnsi="標楷體" w:hint="eastAsia"/>
        </w:rPr>
        <w:t>州惠水</w:t>
      </w:r>
      <w:proofErr w:type="gramEnd"/>
      <w:r w:rsidRPr="00776EDE">
        <w:rPr>
          <w:rFonts w:ascii="標楷體" w:eastAsia="標楷體" w:hAnsi="標楷體" w:hint="eastAsia"/>
        </w:rPr>
        <w:t>縣一處</w:t>
      </w:r>
      <w:proofErr w:type="gramStart"/>
      <w:r w:rsidRPr="00776EDE">
        <w:rPr>
          <w:rFonts w:ascii="標楷體" w:eastAsia="標楷體" w:hAnsi="標楷體" w:hint="eastAsia"/>
        </w:rPr>
        <w:t>養禽場檢</w:t>
      </w:r>
      <w:proofErr w:type="gramEnd"/>
      <w:r w:rsidRPr="00776EDE">
        <w:rPr>
          <w:rFonts w:ascii="標楷體" w:eastAsia="標楷體" w:hAnsi="標楷體" w:hint="eastAsia"/>
        </w:rPr>
        <w:t>出H5N6高</w:t>
      </w:r>
      <w:proofErr w:type="gramStart"/>
      <w:r w:rsidRPr="00776EDE">
        <w:rPr>
          <w:rFonts w:ascii="標楷體" w:eastAsia="標楷體" w:hAnsi="標楷體" w:hint="eastAsia"/>
        </w:rPr>
        <w:t>病原性禽流</w:t>
      </w:r>
      <w:proofErr w:type="gramEnd"/>
      <w:r w:rsidRPr="00776EDE">
        <w:rPr>
          <w:rFonts w:ascii="標楷體" w:eastAsia="標楷體" w:hAnsi="標楷體" w:hint="eastAsia"/>
        </w:rPr>
        <w:t>感病毒。</w:t>
      </w:r>
    </w:p>
    <w:p w:rsidR="00776EDE" w:rsidRPr="00776EDE" w:rsidRDefault="00776EDE" w:rsidP="00776EDE">
      <w:pPr>
        <w:rPr>
          <w:rFonts w:ascii="標楷體" w:eastAsia="標楷體" w:hAnsi="標楷體"/>
        </w:rPr>
      </w:pPr>
    </w:p>
    <w:p w:rsidR="00776EDE" w:rsidRPr="00776EDE" w:rsidRDefault="00776EDE" w:rsidP="00776EDE">
      <w:pPr>
        <w:rPr>
          <w:rFonts w:ascii="標楷體" w:eastAsia="標楷體" w:hAnsi="標楷體" w:hint="eastAsia"/>
        </w:rPr>
      </w:pPr>
      <w:r w:rsidRPr="00776EDE">
        <w:rPr>
          <w:rFonts w:ascii="標楷體" w:eastAsia="標楷體" w:hAnsi="標楷體" w:hint="eastAsia"/>
        </w:rPr>
        <w:t xml:space="preserve">    </w:t>
      </w:r>
      <w:proofErr w:type="gramStart"/>
      <w:r w:rsidRPr="00776EDE">
        <w:rPr>
          <w:rFonts w:ascii="標楷體" w:eastAsia="標楷體" w:hAnsi="標楷體" w:hint="eastAsia"/>
        </w:rPr>
        <w:t>疾管署表示</w:t>
      </w:r>
      <w:proofErr w:type="gramEnd"/>
      <w:r w:rsidRPr="00776EDE">
        <w:rPr>
          <w:rFonts w:ascii="標楷體" w:eastAsia="標楷體" w:hAnsi="標楷體" w:hint="eastAsia"/>
        </w:rPr>
        <w:t>，H5N6禽流感病毒禽傳人情形雖較為罕見，但仍存有風險，因應國外禽流感</w:t>
      </w:r>
      <w:proofErr w:type="gramStart"/>
      <w:r w:rsidRPr="00776EDE">
        <w:rPr>
          <w:rFonts w:ascii="標楷體" w:eastAsia="標楷體" w:hAnsi="標楷體" w:hint="eastAsia"/>
        </w:rPr>
        <w:t>疫</w:t>
      </w:r>
      <w:proofErr w:type="gramEnd"/>
      <w:r w:rsidRPr="00776EDE">
        <w:rPr>
          <w:rFonts w:ascii="標楷體" w:eastAsia="標楷體" w:hAnsi="標楷體" w:hint="eastAsia"/>
        </w:rPr>
        <w:t>情，該署將持續掌握國際</w:t>
      </w:r>
      <w:proofErr w:type="gramStart"/>
      <w:r w:rsidRPr="00776EDE">
        <w:rPr>
          <w:rFonts w:ascii="標楷體" w:eastAsia="標楷體" w:hAnsi="標楷體" w:hint="eastAsia"/>
        </w:rPr>
        <w:t>疫情及</w:t>
      </w:r>
      <w:proofErr w:type="gramEnd"/>
      <w:r w:rsidRPr="00776EDE">
        <w:rPr>
          <w:rFonts w:ascii="標楷體" w:eastAsia="標楷體" w:hAnsi="標楷體" w:hint="eastAsia"/>
        </w:rPr>
        <w:t>病毒相關資訊。而</w:t>
      </w:r>
      <w:proofErr w:type="gramStart"/>
      <w:r w:rsidRPr="00776EDE">
        <w:rPr>
          <w:rFonts w:ascii="標楷體" w:eastAsia="標楷體" w:hAnsi="標楷體" w:hint="eastAsia"/>
        </w:rPr>
        <w:t>冬季為禽流</w:t>
      </w:r>
      <w:proofErr w:type="gramEnd"/>
      <w:r w:rsidRPr="00776EDE">
        <w:rPr>
          <w:rFonts w:ascii="標楷體" w:eastAsia="標楷體" w:hAnsi="標楷體" w:hint="eastAsia"/>
        </w:rPr>
        <w:t>感好發季節，現在又出現H5N6禽流感人類確定病例，顯示禽流感</w:t>
      </w:r>
      <w:proofErr w:type="gramStart"/>
      <w:r w:rsidRPr="00776EDE">
        <w:rPr>
          <w:rFonts w:ascii="標楷體" w:eastAsia="標楷體" w:hAnsi="標楷體" w:hint="eastAsia"/>
        </w:rPr>
        <w:t>疫</w:t>
      </w:r>
      <w:proofErr w:type="gramEnd"/>
      <w:r w:rsidRPr="00776EDE">
        <w:rPr>
          <w:rFonts w:ascii="標楷體" w:eastAsia="標楷體" w:hAnsi="標楷體" w:hint="eastAsia"/>
        </w:rPr>
        <w:t>情威脅持續增加。提醒醫師如發現自中國大陸回</w:t>
      </w:r>
      <w:proofErr w:type="gramStart"/>
      <w:r w:rsidRPr="00776EDE">
        <w:rPr>
          <w:rFonts w:ascii="標楷體" w:eastAsia="標楷體" w:hAnsi="標楷體" w:hint="eastAsia"/>
        </w:rPr>
        <w:t>臺</w:t>
      </w:r>
      <w:proofErr w:type="gramEnd"/>
      <w:r w:rsidRPr="00776EDE">
        <w:rPr>
          <w:rFonts w:ascii="標楷體" w:eastAsia="標楷體" w:hAnsi="標楷體" w:hint="eastAsia"/>
        </w:rPr>
        <w:t>之可疑病例，應加強詢問旅遊史及接觸史，並迅速通報衛生機關。</w:t>
      </w:r>
    </w:p>
    <w:p w:rsidR="00776EDE" w:rsidRPr="00776EDE" w:rsidRDefault="00776EDE" w:rsidP="00776EDE">
      <w:pPr>
        <w:rPr>
          <w:rFonts w:ascii="標楷體" w:eastAsia="標楷體" w:hAnsi="標楷體"/>
        </w:rPr>
      </w:pPr>
    </w:p>
    <w:p w:rsidR="00CB7ED7" w:rsidRPr="00A57DC8" w:rsidRDefault="00776EDE" w:rsidP="00776EDE">
      <w:pPr>
        <w:rPr>
          <w:rFonts w:ascii="標楷體" w:eastAsia="標楷體" w:hAnsi="標楷體"/>
        </w:rPr>
      </w:pPr>
      <w:r w:rsidRPr="00776EDE">
        <w:rPr>
          <w:rFonts w:ascii="標楷體" w:eastAsia="標楷體" w:hAnsi="標楷體" w:hint="eastAsia"/>
        </w:rPr>
        <w:t xml:space="preserve">    </w:t>
      </w:r>
      <w:proofErr w:type="gramStart"/>
      <w:r w:rsidRPr="00776EDE">
        <w:rPr>
          <w:rFonts w:ascii="標楷體" w:eastAsia="標楷體" w:hAnsi="標楷體" w:hint="eastAsia"/>
        </w:rPr>
        <w:t>疾管署再次</w:t>
      </w:r>
      <w:proofErr w:type="gramEnd"/>
      <w:r w:rsidRPr="00776EDE">
        <w:rPr>
          <w:rFonts w:ascii="標楷體" w:eastAsia="標楷體" w:hAnsi="標楷體" w:hint="eastAsia"/>
        </w:rPr>
        <w:t>提醒國人，目前中國大陸北京市、廣東省、福建省、安徽省、廣西壯族自治區新型A型流感旅遊</w:t>
      </w:r>
      <w:proofErr w:type="gramStart"/>
      <w:r w:rsidRPr="00776EDE">
        <w:rPr>
          <w:rFonts w:ascii="標楷體" w:eastAsia="標楷體" w:hAnsi="標楷體" w:hint="eastAsia"/>
        </w:rPr>
        <w:t>疫</w:t>
      </w:r>
      <w:proofErr w:type="gramEnd"/>
      <w:r w:rsidRPr="00776EDE">
        <w:rPr>
          <w:rFonts w:ascii="標楷體" w:eastAsia="標楷體" w:hAnsi="標楷體" w:hint="eastAsia"/>
        </w:rPr>
        <w:t>情建議列為第二級警示(Alert)，其他省市列為第一級注意(Watch)。國人前往中國大陸，應避免進出活禽市場與</w:t>
      </w:r>
      <w:proofErr w:type="gramStart"/>
      <w:r w:rsidRPr="00776EDE">
        <w:rPr>
          <w:rFonts w:ascii="標楷體" w:eastAsia="標楷體" w:hAnsi="標楷體" w:hint="eastAsia"/>
        </w:rPr>
        <w:t>鳥街、鳥市</w:t>
      </w:r>
      <w:proofErr w:type="gramEnd"/>
      <w:r w:rsidRPr="00776EDE">
        <w:rPr>
          <w:rFonts w:ascii="標楷體" w:eastAsia="標楷體" w:hAnsi="標楷體" w:hint="eastAsia"/>
        </w:rPr>
        <w:t>以及接觸</w:t>
      </w:r>
      <w:proofErr w:type="gramStart"/>
      <w:r w:rsidRPr="00776EDE">
        <w:rPr>
          <w:rFonts w:ascii="標楷體" w:eastAsia="標楷體" w:hAnsi="標楷體" w:hint="eastAsia"/>
        </w:rPr>
        <w:t>禽鳥與禽鳥</w:t>
      </w:r>
      <w:proofErr w:type="gramEnd"/>
      <w:r w:rsidRPr="00776EDE">
        <w:rPr>
          <w:rFonts w:ascii="標楷體" w:eastAsia="標楷體" w:hAnsi="標楷體" w:hint="eastAsia"/>
        </w:rPr>
        <w:t>屍體；食用雞、鴨、</w:t>
      </w:r>
      <w:proofErr w:type="gramStart"/>
      <w:r w:rsidRPr="00776EDE">
        <w:rPr>
          <w:rFonts w:ascii="標楷體" w:eastAsia="標楷體" w:hAnsi="標楷體" w:hint="eastAsia"/>
        </w:rPr>
        <w:t>鵝及蛋</w:t>
      </w:r>
      <w:proofErr w:type="gramEnd"/>
      <w:r w:rsidRPr="00776EDE">
        <w:rPr>
          <w:rFonts w:ascii="標楷體" w:eastAsia="標楷體" w:hAnsi="標楷體" w:hint="eastAsia"/>
        </w:rPr>
        <w:t>類要熟食；並應落實洗手等個人衛生措施，以避免感染。返國時如出現發燒或</w:t>
      </w:r>
      <w:proofErr w:type="gramStart"/>
      <w:r w:rsidRPr="00776EDE">
        <w:rPr>
          <w:rFonts w:ascii="標楷體" w:eastAsia="標楷體" w:hAnsi="標楷體" w:hint="eastAsia"/>
        </w:rPr>
        <w:t>類似流</w:t>
      </w:r>
      <w:proofErr w:type="gramEnd"/>
      <w:r w:rsidRPr="00776EDE">
        <w:rPr>
          <w:rFonts w:ascii="標楷體" w:eastAsia="標楷體" w:hAnsi="標楷體" w:hint="eastAsia"/>
        </w:rPr>
        <w:t>感症狀，應告知航空公司人員及機場港口之檢疫人員；返國後如出現上述症狀，應戴上口罩儘速就醫，並告知醫師接觸史及旅遊史。最新</w:t>
      </w:r>
      <w:proofErr w:type="gramStart"/>
      <w:r w:rsidRPr="00776EDE">
        <w:rPr>
          <w:rFonts w:ascii="標楷體" w:eastAsia="標楷體" w:hAnsi="標楷體" w:hint="eastAsia"/>
        </w:rPr>
        <w:t>疫情等</w:t>
      </w:r>
      <w:proofErr w:type="gramEnd"/>
      <w:r w:rsidRPr="00776EDE">
        <w:rPr>
          <w:rFonts w:ascii="標楷體" w:eastAsia="標楷體" w:hAnsi="標楷體" w:hint="eastAsia"/>
        </w:rPr>
        <w:t>相關資訊可參閱</w:t>
      </w:r>
      <w:proofErr w:type="gramStart"/>
      <w:r w:rsidRPr="00776EDE">
        <w:rPr>
          <w:rFonts w:ascii="標楷體" w:eastAsia="標楷體" w:hAnsi="標楷體" w:hint="eastAsia"/>
        </w:rPr>
        <w:t>疾管署網站</w:t>
      </w:r>
      <w:proofErr w:type="gramEnd"/>
      <w:r w:rsidRPr="00776EDE">
        <w:rPr>
          <w:rFonts w:ascii="標楷體" w:eastAsia="標楷體" w:hAnsi="標楷體" w:hint="eastAsia"/>
        </w:rPr>
        <w:t>(http://www.cdc.gov.tw)，或</w:t>
      </w:r>
      <w:proofErr w:type="gramStart"/>
      <w:r w:rsidRPr="00776EDE">
        <w:rPr>
          <w:rFonts w:ascii="標楷體" w:eastAsia="標楷體" w:hAnsi="標楷體" w:hint="eastAsia"/>
        </w:rPr>
        <w:t>撥打免付</w:t>
      </w:r>
      <w:proofErr w:type="gramEnd"/>
      <w:r w:rsidRPr="00776EDE">
        <w:rPr>
          <w:rFonts w:ascii="標楷體" w:eastAsia="標楷體" w:hAnsi="標楷體" w:hint="eastAsia"/>
        </w:rPr>
        <w:t>費民眾</w:t>
      </w:r>
      <w:proofErr w:type="gramStart"/>
      <w:r w:rsidRPr="00776EDE">
        <w:rPr>
          <w:rFonts w:ascii="標楷體" w:eastAsia="標楷體" w:hAnsi="標楷體" w:hint="eastAsia"/>
        </w:rPr>
        <w:t>疫</w:t>
      </w:r>
      <w:proofErr w:type="gramEnd"/>
      <w:r w:rsidRPr="00776EDE">
        <w:rPr>
          <w:rFonts w:ascii="標楷體" w:eastAsia="標楷體" w:hAnsi="標楷體" w:hint="eastAsia"/>
        </w:rPr>
        <w:t>情通報及關懷專線1922(或0800-001922)洽詢。</w:t>
      </w:r>
      <w:bookmarkStart w:id="0" w:name="_GoBack"/>
      <w:bookmarkEnd w:id="0"/>
    </w:p>
    <w:sectPr w:rsidR="00CB7ED7" w:rsidRPr="00A57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8"/>
    <w:rsid w:val="00676E5A"/>
    <w:rsid w:val="00776EDE"/>
    <w:rsid w:val="00A57DC8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C75AE0-767C-4E19-AD92-B42225FD9291}"/>
</file>

<file path=customXml/itemProps2.xml><?xml version="1.0" encoding="utf-8"?>
<ds:datastoreItem xmlns:ds="http://schemas.openxmlformats.org/officeDocument/2006/customXml" ds:itemID="{AE64CE52-6AC8-4876-9143-C99ADE6BE78E}"/>
</file>

<file path=customXml/itemProps3.xml><?xml version="1.0" encoding="utf-8"?>
<ds:datastoreItem xmlns:ds="http://schemas.openxmlformats.org/officeDocument/2006/customXml" ds:itemID="{56EA0E02-A10D-43B7-AE4B-F55A767CA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2018-10-03T01:22:00Z</dcterms:created>
  <dcterms:modified xsi:type="dcterms:W3CDTF">2018-10-03T01:22:00Z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